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Spacing w:w="0" w:type="dxa"/>
              <w:shd w:val="clear" w:color="auto" w:fill="E6DA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C316C" w:rsidRPr="00CC316C">
              <w:trPr>
                <w:tblCellSpacing w:w="0" w:type="dxa"/>
              </w:trPr>
              <w:tc>
                <w:tcPr>
                  <w:tcW w:w="0" w:type="auto"/>
                  <w:shd w:val="clear" w:color="auto" w:fill="E6DA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9"/>
                    <w:gridCol w:w="8226"/>
                  </w:tblGrid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color w:val="763122"/>
                          </w:rPr>
                          <w:t>Isaac Klein, Ph.D. (Researcher)</w:t>
                        </w:r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Units: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63122"/>
                          </w:rPr>
                        </w:pPr>
                        <w:hyperlink r:id="rId5" w:tgtFrame="_self" w:history="1">
                          <w:r w:rsidRPr="00CC316C">
                            <w:rPr>
                              <w:rFonts w:ascii="Arial" w:eastAsia="Times New Roman" w:hAnsi="Arial" w:cs="Arial"/>
                              <w:color w:val="763122"/>
                              <w:u w:val="single"/>
                            </w:rPr>
                            <w:t>Plant Sciences</w:t>
                          </w:r>
                        </w:hyperlink>
                        <w:r w:rsidRPr="00CC316C">
                          <w:rPr>
                            <w:rFonts w:ascii="Arial" w:eastAsia="Times New Roman" w:hAnsi="Arial" w:cs="Arial"/>
                            <w:color w:val="763122"/>
                          </w:rPr>
                          <w:t>, </w:t>
                        </w:r>
                        <w:hyperlink r:id="rId6" w:tgtFrame="_self" w:history="1">
                          <w:r w:rsidRPr="00CC316C">
                            <w:rPr>
                              <w:rFonts w:ascii="Arial" w:eastAsia="Times New Roman" w:hAnsi="Arial" w:cs="Arial"/>
                              <w:color w:val="763122"/>
                              <w:u w:val="single"/>
                            </w:rPr>
                            <w:t>Fruit Tree Sciences</w:t>
                          </w:r>
                        </w:hyperlink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7" w:anchor="PeopleDesc" w:history="1">
                          <w:r w:rsidRPr="00CC316C">
                            <w:rPr>
                              <w:rFonts w:ascii="Arial" w:eastAsia="Times New Roman" w:hAnsi="Arial" w:cs="Arial"/>
                              <w:b/>
                              <w:bCs/>
                              <w:color w:val="4D2E1C"/>
                              <w:sz w:val="24"/>
                              <w:szCs w:val="24"/>
                              <w:u w:val="single"/>
                            </w:rPr>
                            <w:t>Research Interests / Job description</w:t>
                          </w:r>
                        </w:hyperlink>
                        <w:r w:rsidRPr="00CC316C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</w:tr>
                  <w:tr w:rsidR="00CC316C" w:rsidRPr="00CC316C">
                    <w:trPr>
                      <w:trHeight w:val="75"/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Tel: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42E20"/>
                            <w:sz w:val="20"/>
                            <w:szCs w:val="20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color w:val="742E20"/>
                            <w:sz w:val="20"/>
                            <w:szCs w:val="20"/>
                          </w:rPr>
                          <w:t> +972-3-9683344</w:t>
                        </w:r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color w:val="763122"/>
                          </w:rPr>
                          <w:t>+972-3-9669583</w:t>
                        </w:r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color w:val="763122"/>
                          </w:rPr>
                          <w:t> </w:t>
                        </w:r>
                        <w:hyperlink r:id="rId8" w:history="1">
                          <w:r w:rsidRPr="00CC316C">
                            <w:rPr>
                              <w:rFonts w:ascii="Arial" w:eastAsia="Times New Roman" w:hAnsi="Arial" w:cs="Arial"/>
                              <w:color w:val="742E20"/>
                              <w:sz w:val="20"/>
                              <w:szCs w:val="20"/>
                              <w:u w:val="single"/>
                            </w:rPr>
                            <w:t>vholive1@013.net.il</w:t>
                          </w:r>
                        </w:hyperlink>
                        <w:r w:rsidRPr="00CC316C">
                          <w:rPr>
                            <w:rFonts w:ascii="Arial" w:eastAsia="Times New Roman" w:hAnsi="Arial" w:cs="Arial"/>
                            <w:color w:val="763122"/>
                          </w:rPr>
                          <w:t>  </w:t>
                        </w:r>
                        <w:hyperlink r:id="rId9" w:history="1">
                          <w:r w:rsidRPr="00CC316C">
                            <w:rPr>
                              <w:rFonts w:ascii="Arial" w:eastAsia="Times New Roman" w:hAnsi="Arial" w:cs="Arial"/>
                              <w:color w:val="742E20"/>
                              <w:sz w:val="20"/>
                              <w:szCs w:val="20"/>
                              <w:u w:val="single"/>
                            </w:rPr>
                            <w:t>isaack@agri.gov.il</w:t>
                          </w:r>
                        </w:hyperlink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  <w:t>Address: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</w:rPr>
                        </w:pPr>
                      </w:p>
                    </w:tc>
                  </w:tr>
                  <w:tr w:rsidR="00CC316C" w:rsidRPr="00CC316C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C316C" w:rsidRPr="00CC316C" w:rsidRDefault="00CC316C" w:rsidP="00CC316C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  <w:sz w:val="24"/>
                            <w:szCs w:val="24"/>
                          </w:rPr>
                        </w:pPr>
                        <w:r w:rsidRPr="00CC316C">
                          <w:rPr>
                            <w:rFonts w:ascii="Arial" w:eastAsia="Times New Roman" w:hAnsi="Arial" w:cs="Arial"/>
                            <w:b/>
                            <w:bCs/>
                            <w:color w:val="763122"/>
                            <w:sz w:val="24"/>
                            <w:szCs w:val="24"/>
                          </w:rPr>
                          <w:t>Emeritus</w:t>
                        </w:r>
                      </w:p>
                    </w:tc>
                  </w:tr>
                </w:tbl>
                <w:p w:rsidR="00CC316C" w:rsidRPr="00CC316C" w:rsidRDefault="00CC316C" w:rsidP="00CC31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316C" w:rsidRPr="00CC316C" w:rsidTr="00CC316C">
        <w:trPr>
          <w:trHeight w:val="30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90" w:type="dxa"/>
              <w:left w:w="150" w:type="dxa"/>
              <w:bottom w:w="90" w:type="dxa"/>
              <w:right w:w="240" w:type="dxa"/>
            </w:tcMar>
            <w:vAlign w:val="center"/>
            <w:hideMark/>
          </w:tcPr>
          <w:tbl>
            <w:tblPr>
              <w:tblW w:w="81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920"/>
            </w:tblGrid>
            <w:tr w:rsidR="00CC316C" w:rsidRPr="00CC316C">
              <w:trPr>
                <w:tblCellSpacing w:w="0" w:type="dxa"/>
              </w:trPr>
              <w:tc>
                <w:tcPr>
                  <w:tcW w:w="8160" w:type="dxa"/>
                  <w:gridSpan w:val="2"/>
                  <w:vAlign w:val="center"/>
                  <w:hideMark/>
                </w:tcPr>
                <w:p w:rsidR="00CC316C" w:rsidRPr="00CC316C" w:rsidRDefault="00CC316C" w:rsidP="00CC316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763122"/>
                    </w:rPr>
                  </w:pPr>
                  <w:bookmarkStart w:id="0" w:name="PeopleDesc"/>
                  <w:r w:rsidRPr="00CC316C">
                    <w:rPr>
                      <w:rFonts w:ascii="Arial" w:eastAsia="Times New Roman" w:hAnsi="Arial" w:cs="Arial"/>
                      <w:color w:val="742E20"/>
                      <w:sz w:val="20"/>
                      <w:szCs w:val="20"/>
                    </w:rPr>
                    <w:t>Research Interests / Job description</w:t>
                  </w:r>
                  <w:bookmarkEnd w:id="0"/>
                </w:p>
              </w:tc>
            </w:tr>
            <w:tr w:rsidR="00CC316C" w:rsidRPr="00CC316C">
              <w:trPr>
                <w:tblCellSpacing w:w="0" w:type="dxa"/>
              </w:trPr>
              <w:tc>
                <w:tcPr>
                  <w:tcW w:w="240" w:type="dxa"/>
                  <w:vAlign w:val="center"/>
                  <w:hideMark/>
                </w:tcPr>
                <w:p w:rsidR="00CC316C" w:rsidRPr="00CC316C" w:rsidRDefault="00CC316C" w:rsidP="00CC316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763122"/>
                    </w:rPr>
                  </w:pPr>
                </w:p>
              </w:tc>
              <w:tc>
                <w:tcPr>
                  <w:tcW w:w="7920" w:type="dxa"/>
                  <w:vAlign w:val="center"/>
                  <w:hideMark/>
                </w:tcPr>
                <w:p w:rsidR="00CC316C" w:rsidRPr="00CC316C" w:rsidRDefault="00CC316C" w:rsidP="00CC316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C316C">
                    <w:rPr>
                      <w:rFonts w:ascii="Arial" w:eastAsia="Times New Roman" w:hAnsi="Arial" w:cs="Arial"/>
                      <w:color w:val="3A4552"/>
                      <w:sz w:val="18"/>
                      <w:szCs w:val="18"/>
                    </w:rPr>
                    <w:t>(Emeritus) Fruit tree irrigation and nutrition</w:t>
                  </w:r>
                </w:p>
              </w:tc>
            </w:tr>
          </w:tbl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316C" w:rsidRPr="00CC316C" w:rsidTr="00CC316C">
        <w:trPr>
          <w:trHeight w:val="30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84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CC316C" w:rsidRPr="00CC316C">
              <w:trPr>
                <w:trHeight w:val="75"/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CC316C" w:rsidRPr="00CC316C" w:rsidRDefault="00CC316C" w:rsidP="00CC3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316C" w:rsidRPr="00CC31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16C" w:rsidRPr="00CC316C" w:rsidRDefault="00CC316C" w:rsidP="00CC316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CC316C" w:rsidRPr="00CC316C" w:rsidRDefault="00CC316C" w:rsidP="00CC316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> Fields of Scientific Interest: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Irrigation of fruit trees.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Modeling for consumptive use, and deficit irrigation.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Irrigation methods, in relation to nutrient and water use efficiency.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Saline and recycled water utilization.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Nutrition of fruit trees :</w:t>
                  </w:r>
                </w:p>
                <w:p w:rsidR="00CC316C" w:rsidRPr="00CC316C" w:rsidRDefault="00CC316C" w:rsidP="00CC316C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Fertigation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nutrient distribution in the soil.</w:t>
                  </w:r>
                </w:p>
                <w:p w:rsidR="00CC316C" w:rsidRPr="00CC316C" w:rsidRDefault="00CC316C" w:rsidP="00CC316C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Nutrient supply and demand. Estimating requirement and correcting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defficiencies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Foliar fertilization.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Effect of nutrition on fruit quality, storage properties and physiological disorders.</w:t>
                  </w:r>
                </w:p>
                <w:p w:rsidR="00CC316C" w:rsidRPr="00CC316C" w:rsidRDefault="00CC316C" w:rsidP="00CC316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> Current Research Objectives: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Evaluating the use of recycled water for olive cultivation.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Validation of an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irigation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model for wine grapes under high evaporative demand.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Cultivar and rootstock selection of olive for resistance to salinity.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Imroving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persimon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fruit quality by N-K nutrition.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Evaluating the interaction between plant water status, crop level, fruit size and quality of apples and nectarines.</w:t>
                  </w:r>
                </w:p>
                <w:p w:rsidR="00CC316C" w:rsidRPr="00CC316C" w:rsidRDefault="00CC316C" w:rsidP="00CC316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>Relevant Publications: (</w:t>
                  </w:r>
                  <w:hyperlink r:id="rId10" w:history="1">
                    <w:r w:rsidRPr="00CC316C">
                      <w:rPr>
                        <w:rFonts w:ascii="Arial" w:eastAsia="Times New Roman" w:hAnsi="Arial" w:cs="Arial"/>
                        <w:color w:val="742E20"/>
                        <w:sz w:val="27"/>
                        <w:szCs w:val="27"/>
                        <w:u w:val="single"/>
                      </w:rPr>
                      <w:t>Additional Publications</w:t>
                    </w:r>
                  </w:hyperlink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>)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I.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(1983). Drip irrigation in peach and grape based on soil matric potential conserves water. 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HortScience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18:942-944.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2" w:after="2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Weinbaum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S.A., </w:t>
                  </w: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I.,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Broadbent, F.E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Micke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W.C. </w:t>
                  </w:r>
                  <w:proofErr w:type="gram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an</w:t>
                  </w:r>
                  <w:proofErr w:type="gram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Muraoka, T.T. (1984). Effects of time of nitrogen application and soil texture on availability of isotopically labeled fertilizer nitrogen to reproductive and vegetative issue of mature almond trees.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J. Amer. Soc. Hort. Sci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 109:339-343.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2" w:after="2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Weinbaum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S.A., </w:t>
                  </w: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., and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Moraoka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 T.T. (1987). Use of nitrogen Isotope and a light-textured soil to assess annual contributions of nitrogen from soil and storage pool in mature almond trees.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J. Amer. Soc. Hort. Sci</w:t>
                  </w:r>
                  <w:proofErr w:type="gram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</w:t>
                  </w:r>
                  <w:proofErr w:type="gram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 112:526-529.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2" w:after="2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., Levin, I, Bar-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Yoseph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B., Assaf, R. and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Berkovitz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A. (1989). Drip nitrogen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fertigation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of `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Starking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Delicious` apple trees.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Plant and Soil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119:305-314.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2" w:after="2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Weinbaum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S.A.,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DeJong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T.M. and Muraoka, </w:t>
                  </w:r>
                  <w:proofErr w:type="gram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T.T..</w:t>
                  </w:r>
                  <w:proofErr w:type="gram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(1991). Spur light exposure as a primary external cause for derivation of DRIS norms in walnut trees.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J. Plant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Nutr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 14:463-484.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and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Weinbaum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S.A. (2000) Fertilization of temperate- zone fruit trees in warm and dry climates. </w:t>
                  </w:r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>In: Temperate fruit crops in warm climates. Chapter 4. (</w:t>
                  </w:r>
                  <w:proofErr w:type="gramStart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>ed</w:t>
                  </w:r>
                  <w:proofErr w:type="gramEnd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 xml:space="preserve">. Erez, A.)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>Kluver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 xml:space="preserve"> academic </w:t>
                  </w:r>
                  <w:proofErr w:type="gramStart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>publishers</w:t>
                  </w:r>
                  <w:proofErr w:type="gramEnd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u w:val="single"/>
                    </w:rPr>
                    <w:t>b.v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2" w:after="2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 I.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Striem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M.,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Fienberstein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L., Mani Y. (2000). Irrigation and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fertigation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effects on phosphorus and potassium nutrition of wine grapes. 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Vitis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 39(2):55-65.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., Esparza, G.,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Weinbaum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S.A. and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DeJong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T.M. (2001). Effects of irrigation deprivation during the harvest period on leaf persistence and function in mature almond trees. 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Tree Physiol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 21(14):1063-72.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Klein, I</w:t>
                  </w: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(2011). Threshold tension autonomous irrigation (TTAI) of olive controls irrigation efficiency, water use efficiency and fruit quality.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Acta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Hort. 888:215-222</w:t>
                  </w:r>
                </w:p>
                <w:p w:rsidR="00CC316C" w:rsidRPr="00F6488A" w:rsidRDefault="00CC316C" w:rsidP="00CC316C">
                  <w:pPr>
                    <w:pStyle w:val="BodyText"/>
                    <w:ind w:left="426" w:hanging="426"/>
                    <w:rPr>
                      <w:rFonts w:ascii="Arial" w:hAnsi="Arial"/>
                      <w:sz w:val="32"/>
                    </w:rPr>
                  </w:pPr>
                  <w:r w:rsidRPr="00F6488A">
                    <w:rPr>
                      <w:rFonts w:ascii="Arial" w:hAnsi="Arial"/>
                      <w:sz w:val="32"/>
                    </w:rPr>
                    <w:t>Additional Publications</w:t>
                  </w:r>
                </w:p>
                <w:p w:rsidR="00CC316C" w:rsidRDefault="00CC316C" w:rsidP="00CC316C">
                  <w:pPr>
                    <w:pStyle w:val="BodyText"/>
                    <w:ind w:left="426" w:hanging="426"/>
                  </w:pPr>
                </w:p>
                <w:p w:rsidR="00CC316C" w:rsidRDefault="00CC316C" w:rsidP="00CC316C">
                  <w:pPr>
                    <w:pStyle w:val="BodyText"/>
                  </w:pPr>
                </w:p>
                <w:p w:rsidR="00CC316C" w:rsidRDefault="00CC316C" w:rsidP="00CC316C">
                  <w:pPr>
                    <w:pStyle w:val="BodyText"/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Klein, I. (2008). Autonomous threshold tension irrigation (ATTI). </w:t>
                  </w:r>
                  <w:proofErr w:type="spellStart"/>
                  <w:r>
                    <w:rPr>
                      <w:rFonts w:ascii="Times" w:hAnsi="Times"/>
                    </w:rPr>
                    <w:t>Acta</w:t>
                  </w:r>
                  <w:proofErr w:type="spellEnd"/>
                  <w:r>
                    <w:rPr>
                      <w:rFonts w:ascii="Times" w:hAnsi="Times"/>
                    </w:rPr>
                    <w:t xml:space="preserve"> Hort. 785:363-372</w:t>
                  </w:r>
                </w:p>
                <w:p w:rsidR="00CC316C" w:rsidRDefault="00CC316C" w:rsidP="00CC316C">
                  <w:pPr>
                    <w:pStyle w:val="BodyText"/>
                    <w:ind w:left="426" w:hanging="426"/>
                    <w:rPr>
                      <w:rFonts w:ascii="Times" w:hAnsi="Times"/>
                    </w:rPr>
                  </w:pPr>
                </w:p>
                <w:p w:rsidR="00CC316C" w:rsidRDefault="00CC316C" w:rsidP="00CC316C">
                  <w:pPr>
                    <w:ind w:left="426" w:right="-563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Ben-Arie, R.</w:t>
                  </w:r>
                  <w:proofErr w:type="gramStart"/>
                  <w:r>
                    <w:rPr>
                      <w:rFonts w:ascii="Times" w:hAnsi="Times"/>
                    </w:rPr>
                    <w:t>,  Zilkah</w:t>
                  </w:r>
                  <w:proofErr w:type="gramEnd"/>
                  <w:r>
                    <w:rPr>
                      <w:rFonts w:ascii="Times" w:hAnsi="Times"/>
                    </w:rPr>
                    <w:t xml:space="preserve">, S., 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Gamrasni</w:t>
                  </w:r>
                  <w:proofErr w:type="spellEnd"/>
                  <w:r>
                    <w:rPr>
                      <w:rFonts w:ascii="Times" w:hAnsi="Times"/>
                    </w:rPr>
                    <w:t xml:space="preserve">, D. (2008). </w:t>
                  </w:r>
                  <w:proofErr w:type="spellStart"/>
                  <w:r>
                    <w:rPr>
                      <w:rFonts w:ascii="Times" w:hAnsi="Times"/>
                    </w:rPr>
                    <w:t>Persimon</w:t>
                  </w:r>
                  <w:proofErr w:type="spellEnd"/>
                  <w:r>
                    <w:rPr>
                      <w:rFonts w:ascii="Times" w:hAnsi="Times"/>
                    </w:rPr>
                    <w:t xml:space="preserve"> and environment: Soil and Water management for high quality fruit production. Adv. Hort. Sci. 22:286-293.</w:t>
                  </w:r>
                </w:p>
                <w:p w:rsidR="00CC316C" w:rsidRDefault="00CC316C" w:rsidP="00CC316C">
                  <w:pPr>
                    <w:ind w:left="426" w:right="-563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Klein, I. </w:t>
                  </w:r>
                  <w:proofErr w:type="gramStart"/>
                  <w:r>
                    <w:rPr>
                      <w:rFonts w:ascii="Times" w:hAnsi="Times"/>
                    </w:rPr>
                    <w:t>And</w:t>
                  </w:r>
                  <w:proofErr w:type="gramEnd"/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Tzori</w:t>
                  </w:r>
                  <w:proofErr w:type="spellEnd"/>
                  <w:r>
                    <w:rPr>
                      <w:rFonts w:ascii="Times" w:hAnsi="Times"/>
                    </w:rPr>
                    <w:t xml:space="preserve"> M. (2007). An autonomous irrigation controller. Water &amp; </w:t>
                  </w:r>
                  <w:proofErr w:type="spellStart"/>
                  <w:r>
                    <w:rPr>
                      <w:rFonts w:ascii="Times" w:hAnsi="Times"/>
                    </w:rPr>
                    <w:t>Irrig</w:t>
                  </w:r>
                  <w:proofErr w:type="spellEnd"/>
                  <w:r>
                    <w:rPr>
                      <w:rFonts w:ascii="Times" w:hAnsi="Times"/>
                    </w:rPr>
                    <w:t>. 483:24-29 (Hebrew)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Klein, I., </w:t>
                  </w:r>
                  <w:proofErr w:type="spellStart"/>
                  <w:r>
                    <w:rPr>
                      <w:rFonts w:ascii="Times" w:hAnsi="Times"/>
                    </w:rPr>
                    <w:t>Yablovitz</w:t>
                  </w:r>
                  <w:proofErr w:type="spellEnd"/>
                  <w:r>
                    <w:rPr>
                      <w:rFonts w:ascii="Times" w:hAnsi="Times"/>
                    </w:rPr>
                    <w:t xml:space="preserve">, Z., and Fleischman, M. (2006). Autonomous fig irrigation in soil-less culture. Alon </w:t>
                  </w:r>
                  <w:proofErr w:type="spellStart"/>
                  <w:r>
                    <w:rPr>
                      <w:rFonts w:ascii="Times" w:hAnsi="Times"/>
                    </w:rPr>
                    <w:t>Hanotea</w:t>
                  </w:r>
                  <w:proofErr w:type="spellEnd"/>
                  <w:r>
                    <w:rPr>
                      <w:rFonts w:ascii="Times" w:hAnsi="Times"/>
                    </w:rPr>
                    <w:t xml:space="preserve"> 60:113-117 (Hebrew)</w:t>
                  </w:r>
                </w:p>
                <w:p w:rsidR="00CC316C" w:rsidRDefault="00CC316C" w:rsidP="00CC316C">
                  <w:pPr>
                    <w:ind w:left="426" w:right="-563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(2004). Scheduling automatic irrigation by threshold-set matric potential increases irrigation efficiency while minimizing plant stress. </w:t>
                  </w:r>
                  <w:proofErr w:type="spellStart"/>
                  <w:r>
                    <w:rPr>
                      <w:rFonts w:ascii="Times" w:hAnsi="Times"/>
                    </w:rPr>
                    <w:t>Acta</w:t>
                  </w:r>
                  <w:proofErr w:type="spellEnd"/>
                  <w:r>
                    <w:rPr>
                      <w:rFonts w:ascii="Times" w:hAnsi="Times"/>
                    </w:rPr>
                    <w:t xml:space="preserve"> Hort. 664:361-368.</w:t>
                  </w:r>
                </w:p>
                <w:p w:rsidR="00CC316C" w:rsidRDefault="00CC316C" w:rsidP="00CC316C">
                  <w:pPr>
                    <w:widowControl w:val="0"/>
                    <w:ind w:left="426" w:right="187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Naor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proofErr w:type="spellStart"/>
                  <w:r>
                    <w:rPr>
                      <w:rFonts w:ascii="Times" w:hAnsi="Times"/>
                    </w:rPr>
                    <w:t>Hupert</w:t>
                  </w:r>
                  <w:proofErr w:type="spellEnd"/>
                  <w:r>
                    <w:rPr>
                      <w:rFonts w:ascii="Times" w:hAnsi="Times"/>
                    </w:rPr>
                    <w:t xml:space="preserve">, H., </w:t>
                  </w:r>
                  <w:proofErr w:type="spellStart"/>
                  <w:r>
                    <w:rPr>
                      <w:rFonts w:ascii="Times" w:hAnsi="Times"/>
                    </w:rPr>
                    <w:t>Grinblat</w:t>
                  </w:r>
                  <w:proofErr w:type="spellEnd"/>
                  <w:r>
                    <w:rPr>
                      <w:rFonts w:ascii="Times" w:hAnsi="Times"/>
                    </w:rPr>
                    <w:t>, Y., Peres, M., Kaufman, A.,</w:t>
                  </w:r>
                  <w:r>
                    <w:rPr>
                      <w:rFonts w:ascii="Times" w:hAnsi="Times"/>
                      <w:b/>
                    </w:rPr>
                    <w:t xml:space="preserve"> Klein, I</w:t>
                  </w:r>
                  <w:r>
                    <w:rPr>
                      <w:rFonts w:ascii="Times" w:hAnsi="Times"/>
                    </w:rPr>
                    <w:t>.</w:t>
                  </w:r>
                  <w:proofErr w:type="gramStart"/>
                  <w:r>
                    <w:rPr>
                      <w:rFonts w:ascii="Times" w:hAnsi="Times"/>
                    </w:rPr>
                    <w:t>,  (</w:t>
                  </w:r>
                  <w:proofErr w:type="gramEnd"/>
                  <w:r>
                    <w:rPr>
                      <w:rFonts w:ascii="Times" w:hAnsi="Times"/>
                    </w:rPr>
                    <w:t xml:space="preserve">2001). The response of nectarine fruit size and midday stem water potential to irrigation level in stage III and crop load. 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126:140-143.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 w:rsidRPr="00524245">
                    <w:rPr>
                      <w:rFonts w:ascii="Times" w:hAnsi="Times"/>
                    </w:rPr>
                    <w:t xml:space="preserve">Klein I., Y. Ben-Tal, S. </w:t>
                  </w:r>
                  <w:proofErr w:type="spellStart"/>
                  <w:r w:rsidRPr="00524245">
                    <w:rPr>
                      <w:rFonts w:ascii="Times" w:hAnsi="Times"/>
                    </w:rPr>
                    <w:t>Lavee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, Y. De </w:t>
                  </w:r>
                  <w:proofErr w:type="spellStart"/>
                  <w:r w:rsidRPr="00524245">
                    <w:rPr>
                      <w:rFonts w:ascii="Times" w:hAnsi="Times"/>
                    </w:rPr>
                    <w:t>Malach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, I. David. (2001). </w:t>
                  </w:r>
                  <w:proofErr w:type="spellStart"/>
                  <w:r w:rsidRPr="00524245">
                    <w:rPr>
                      <w:rFonts w:ascii="Times" w:hAnsi="Times"/>
                    </w:rPr>
                    <w:t>Irrigatzione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nelle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regioni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semi arid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con </w:t>
                  </w:r>
                  <w:proofErr w:type="spellStart"/>
                  <w:r w:rsidRPr="00524245">
                    <w:rPr>
                      <w:rFonts w:ascii="Times" w:hAnsi="Times"/>
                    </w:rPr>
                    <w:t>particolare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riferimento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all’irrigatzione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dell’olivo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in </w:t>
                  </w:r>
                  <w:proofErr w:type="spellStart"/>
                  <w:r w:rsidRPr="00524245">
                    <w:rPr>
                      <w:rFonts w:ascii="Times" w:hAnsi="Times"/>
                    </w:rPr>
                    <w:t>condizioni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di </w:t>
                  </w:r>
                  <w:proofErr w:type="spellStart"/>
                  <w:r w:rsidRPr="00524245">
                    <w:rPr>
                      <w:rFonts w:ascii="Times" w:hAnsi="Times"/>
                    </w:rPr>
                    <w:t>limitata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disponibilita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idrica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. </w:t>
                  </w:r>
                  <w:proofErr w:type="spellStart"/>
                  <w:r w:rsidRPr="00524245">
                    <w:rPr>
                      <w:rFonts w:ascii="Times" w:hAnsi="Times"/>
                    </w:rPr>
                    <w:t>Irrigazione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con aqua saline. Corso </w:t>
                  </w:r>
                  <w:proofErr w:type="spellStart"/>
                  <w:r w:rsidRPr="00524245">
                    <w:rPr>
                      <w:rFonts w:ascii="Times" w:hAnsi="Times"/>
                    </w:rPr>
                    <w:t>Internazionale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di aggiornamento </w:t>
                  </w:r>
                  <w:proofErr w:type="spellStart"/>
                  <w:r w:rsidRPr="00524245">
                    <w:rPr>
                      <w:rFonts w:ascii="Times" w:hAnsi="Times"/>
                    </w:rPr>
                    <w:t>tecnico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scientifico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. </w:t>
                  </w:r>
                  <w:proofErr w:type="spellStart"/>
                  <w:r w:rsidRPr="00524245">
                    <w:rPr>
                      <w:rFonts w:ascii="Times" w:hAnsi="Times"/>
                    </w:rPr>
                    <w:t>Gestione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dell’acqua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e del </w:t>
                  </w:r>
                  <w:proofErr w:type="spellStart"/>
                  <w:r w:rsidRPr="00524245">
                    <w:rPr>
                      <w:rFonts w:ascii="Times" w:hAnsi="Times"/>
                    </w:rPr>
                    <w:t>territorio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per un </w:t>
                  </w:r>
                  <w:proofErr w:type="spellStart"/>
                  <w:r w:rsidRPr="00524245">
                    <w:rPr>
                      <w:rFonts w:ascii="Times" w:hAnsi="Times"/>
                    </w:rPr>
                    <w:t>olivocultura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</w:t>
                  </w:r>
                  <w:proofErr w:type="spellStart"/>
                  <w:r w:rsidRPr="00524245">
                    <w:rPr>
                      <w:rFonts w:ascii="Times" w:hAnsi="Times"/>
                    </w:rPr>
                    <w:t>sostenibile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. Napoli 24-28 </w:t>
                  </w:r>
                  <w:proofErr w:type="spellStart"/>
                  <w:r w:rsidRPr="00524245">
                    <w:rPr>
                      <w:rFonts w:ascii="Times" w:hAnsi="Times"/>
                    </w:rPr>
                    <w:t>Settembre</w:t>
                  </w:r>
                  <w:proofErr w:type="spellEnd"/>
                  <w:r w:rsidRPr="00524245">
                    <w:rPr>
                      <w:rFonts w:ascii="Times" w:hAnsi="Times"/>
                    </w:rPr>
                    <w:t xml:space="preserve"> 2001. pp. 208-215.</w:t>
                  </w:r>
                </w:p>
                <w:p w:rsidR="00CC316C" w:rsidRDefault="00CC316C" w:rsidP="00CC316C">
                  <w:pPr>
                    <w:pStyle w:val="Heading1"/>
                    <w:spacing w:before="2" w:after="2"/>
                    <w:ind w:left="426" w:hanging="426"/>
                    <w:rPr>
                      <w:rFonts w:ascii="Times New Roman" w:hAnsi="Times New Roman"/>
                      <w:b/>
                      <w:color w:val="auto"/>
                      <w:sz w:val="24"/>
                    </w:rPr>
                  </w:pPr>
                  <w:hyperlink r:id="rId11" w:history="1">
                    <w:r w:rsidRPr="00C2219A">
                      <w:rPr>
                        <w:rStyle w:val="highlight"/>
                        <w:rFonts w:ascii="Times New Roman" w:hAnsi="Times New Roman"/>
                        <w:b/>
                        <w:color w:val="auto"/>
                        <w:sz w:val="24"/>
                      </w:rPr>
                      <w:t>Esparza G</w:t>
                    </w:r>
                  </w:hyperlink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 xml:space="preserve">, </w:t>
                  </w:r>
                  <w:hyperlink r:id="rId12" w:history="1">
                    <w:proofErr w:type="spellStart"/>
                    <w:r w:rsidRPr="00C2219A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</w:rPr>
                      <w:t>DeJong</w:t>
                    </w:r>
                    <w:proofErr w:type="spellEnd"/>
                    <w:r w:rsidRPr="00C2219A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</w:rPr>
                      <w:t xml:space="preserve"> TM</w:t>
                    </w:r>
                  </w:hyperlink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 xml:space="preserve">, </w:t>
                  </w:r>
                  <w:hyperlink r:id="rId13" w:history="1">
                    <w:proofErr w:type="spellStart"/>
                    <w:r w:rsidRPr="00C2219A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</w:rPr>
                      <w:t>Weinbaum</w:t>
                    </w:r>
                    <w:proofErr w:type="spellEnd"/>
                    <w:r w:rsidRPr="00C2219A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</w:rPr>
                      <w:t xml:space="preserve"> SA</w:t>
                    </w:r>
                  </w:hyperlink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>,</w:t>
                  </w:r>
                  <w:r w:rsidRPr="00C2219A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C2219A">
                    <w:rPr>
                      <w:rFonts w:ascii="Times New Roman" w:hAnsi="Times New Roman"/>
                      <w:color w:val="auto"/>
                      <w:sz w:val="24"/>
                    </w:rPr>
                    <w:t>Klein I. (</w:t>
                  </w:r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>2001). Effects of irrigation deprivation during the harvest period on yield determinants in mature almond trees.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 xml:space="preserve"> </w:t>
                  </w:r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 xml:space="preserve">Tree </w:t>
                  </w:r>
                  <w:proofErr w:type="gramStart"/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>Physiol.21(</w:t>
                  </w:r>
                  <w:proofErr w:type="gramEnd"/>
                  <w:r w:rsidRPr="00C2219A">
                    <w:rPr>
                      <w:rFonts w:ascii="Times New Roman" w:hAnsi="Times New Roman"/>
                      <w:b/>
                      <w:color w:val="auto"/>
                      <w:sz w:val="24"/>
                    </w:rPr>
                    <w:t>14):1073-9</w:t>
                  </w:r>
                </w:p>
                <w:p w:rsidR="00CC316C" w:rsidRDefault="00CC316C" w:rsidP="00CC316C"/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lastRenderedPageBreak/>
                    <w:t xml:space="preserve">Zilkah, S., </w:t>
                  </w:r>
                  <w:proofErr w:type="spellStart"/>
                  <w:r>
                    <w:rPr>
                      <w:rFonts w:ascii="Times" w:hAnsi="Times"/>
                    </w:rPr>
                    <w:t>Yeselson</w:t>
                  </w:r>
                  <w:proofErr w:type="spellEnd"/>
                  <w:r>
                    <w:rPr>
                      <w:rFonts w:ascii="Times" w:hAnsi="Times"/>
                    </w:rPr>
                    <w:t xml:space="preserve">, Y., David, I. and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(2000). Effect of seasonal </w:t>
                  </w:r>
                  <w:proofErr w:type="spellStart"/>
                  <w:r>
                    <w:rPr>
                      <w:rFonts w:ascii="Times" w:hAnsi="Times"/>
                    </w:rPr>
                    <w:t>phenological</w:t>
                  </w:r>
                  <w:proofErr w:type="spellEnd"/>
                  <w:r>
                    <w:rPr>
                      <w:rFonts w:ascii="Times" w:hAnsi="Times"/>
                    </w:rPr>
                    <w:t xml:space="preserve"> stage on uptake and distribution of </w:t>
                  </w:r>
                  <w:r>
                    <w:rPr>
                      <w:rFonts w:ascii="Times" w:hAnsi="Times"/>
                      <w:vertAlign w:val="superscript"/>
                    </w:rPr>
                    <w:t>15</w:t>
                  </w:r>
                  <w:r>
                    <w:rPr>
                      <w:rFonts w:ascii="Times" w:hAnsi="Times"/>
                    </w:rPr>
                    <w:t xml:space="preserve">N-labeled ammonium and nitrate in young avocado trees. </w:t>
                  </w:r>
                  <w:proofErr w:type="spellStart"/>
                  <w:r>
                    <w:rPr>
                      <w:rFonts w:ascii="Times" w:hAnsi="Times"/>
                    </w:rPr>
                    <w:t>Acta</w:t>
                  </w:r>
                  <w:proofErr w:type="spellEnd"/>
                  <w:r>
                    <w:rPr>
                      <w:rFonts w:ascii="Times" w:hAnsi="Times"/>
                    </w:rPr>
                    <w:t xml:space="preserve"> Hort. 511:107-113.</w:t>
                  </w:r>
                </w:p>
                <w:p w:rsidR="00CC316C" w:rsidRDefault="00CC316C" w:rsidP="00CC316C">
                  <w:pPr>
                    <w:widowControl w:val="0"/>
                    <w:ind w:left="426" w:right="187" w:hanging="426"/>
                  </w:pPr>
                  <w:r>
                    <w:t xml:space="preserve">Zilkah, S., David, I., </w:t>
                  </w:r>
                  <w:proofErr w:type="spellStart"/>
                  <w:r>
                    <w:t>Yeselson</w:t>
                  </w:r>
                  <w:proofErr w:type="spellEnd"/>
                  <w:r>
                    <w:t xml:space="preserve">, Y. and </w:t>
                  </w:r>
                  <w:r>
                    <w:rPr>
                      <w:b/>
                    </w:rPr>
                    <w:t xml:space="preserve">Klein, I. </w:t>
                  </w:r>
                  <w:r>
                    <w:t xml:space="preserve">(1998). Seasonal uptake and distribution of 15N-labeled ammonia and nitrate in young avocado trees. </w:t>
                  </w:r>
                  <w:r>
                    <w:rPr>
                      <w:i/>
                    </w:rPr>
                    <w:t xml:space="preserve">Alon </w:t>
                  </w:r>
                  <w:proofErr w:type="spellStart"/>
                  <w:r>
                    <w:rPr>
                      <w:i/>
                    </w:rPr>
                    <w:t>Hanotea</w:t>
                  </w:r>
                  <w:proofErr w:type="spellEnd"/>
                  <w:r>
                    <w:t xml:space="preserve"> 52:416-425. (In Hebrew)</w:t>
                  </w:r>
                  <w:r>
                    <w:tab/>
                  </w:r>
                </w:p>
                <w:p w:rsidR="00CC316C" w:rsidRDefault="00CC316C" w:rsidP="00CC316C">
                  <w:pPr>
                    <w:widowControl w:val="0"/>
                    <w:ind w:left="426" w:right="187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Oron</w:t>
                  </w:r>
                  <w:proofErr w:type="spellEnd"/>
                  <w:r>
                    <w:rPr>
                      <w:rFonts w:ascii="Times" w:hAnsi="Times"/>
                    </w:rPr>
                    <w:t xml:space="preserve">, G., </w:t>
                  </w:r>
                  <w:proofErr w:type="spellStart"/>
                  <w:r>
                    <w:rPr>
                      <w:rFonts w:ascii="Times" w:hAnsi="Times"/>
                    </w:rPr>
                    <w:t>Strime</w:t>
                  </w:r>
                  <w:proofErr w:type="spellEnd"/>
                  <w:r>
                    <w:rPr>
                      <w:rFonts w:ascii="Times" w:hAnsi="Times"/>
                    </w:rPr>
                    <w:t xml:space="preserve">, M. </w:t>
                  </w:r>
                  <w:proofErr w:type="spellStart"/>
                  <w:r>
                    <w:rPr>
                      <w:rFonts w:ascii="Times" w:hAnsi="Times"/>
                    </w:rPr>
                    <w:t>Gilerman</w:t>
                  </w:r>
                  <w:proofErr w:type="spellEnd"/>
                  <w:r>
                    <w:rPr>
                      <w:rFonts w:ascii="Times" w:hAnsi="Times"/>
                    </w:rPr>
                    <w:t xml:space="preserve">, L., </w:t>
                  </w:r>
                  <w:proofErr w:type="spellStart"/>
                  <w:r>
                    <w:rPr>
                      <w:rFonts w:ascii="Times" w:hAnsi="Times"/>
                    </w:rPr>
                    <w:t>Fanberstein</w:t>
                  </w:r>
                  <w:proofErr w:type="spellEnd"/>
                  <w:r>
                    <w:rPr>
                      <w:rFonts w:ascii="Times" w:hAnsi="Times"/>
                    </w:rPr>
                    <w:t xml:space="preserve">, L., Mani, Y., Brunner, M., Levy, M. and Shapira, R. (1999). Wine grape irrigation with fresh and sewage water in the South Hebron hills. </w:t>
                  </w:r>
                  <w:r>
                    <w:rPr>
                      <w:rFonts w:ascii="Times" w:hAnsi="Times"/>
                      <w:i/>
                    </w:rPr>
                    <w:t xml:space="preserve">Judea and Samaria Research Studies. Annual Meeting. The college of Judea and Samaria. Ed. Eshel, Y.,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Kedumim</w:t>
                  </w:r>
                  <w:proofErr w:type="spellEnd"/>
                  <w:r>
                    <w:rPr>
                      <w:rFonts w:ascii="Times" w:hAnsi="Times"/>
                      <w:i/>
                    </w:rPr>
                    <w:t>-Ariel, The Research Institute</w:t>
                  </w:r>
                  <w:r>
                    <w:rPr>
                      <w:rFonts w:ascii="Times" w:hAnsi="Times"/>
                    </w:rPr>
                    <w:t>. pp 309-324. (In Hebrew).</w:t>
                  </w:r>
                </w:p>
                <w:p w:rsidR="00CC316C" w:rsidRDefault="00CC316C" w:rsidP="00CC316C">
                  <w:pPr>
                    <w:widowControl w:val="0"/>
                    <w:ind w:left="426" w:right="187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Naor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</w:t>
                  </w:r>
                  <w:proofErr w:type="spellStart"/>
                  <w:r>
                    <w:rPr>
                      <w:rFonts w:ascii="Times" w:hAnsi="Times"/>
                    </w:rPr>
                    <w:t>Hupert</w:t>
                  </w:r>
                  <w:proofErr w:type="spellEnd"/>
                  <w:r>
                    <w:rPr>
                      <w:rFonts w:ascii="Times" w:hAnsi="Times"/>
                    </w:rPr>
                    <w:t xml:space="preserve">, H., </w:t>
                  </w:r>
                  <w:proofErr w:type="spellStart"/>
                  <w:r>
                    <w:rPr>
                      <w:rFonts w:ascii="Times" w:hAnsi="Times"/>
                    </w:rPr>
                    <w:t>Grinblat</w:t>
                  </w:r>
                  <w:proofErr w:type="spellEnd"/>
                  <w:r>
                    <w:rPr>
                      <w:rFonts w:ascii="Times" w:hAnsi="Times"/>
                    </w:rPr>
                    <w:t xml:space="preserve">, Y., Peres, M., Kaufman, A. (1999). Water stress and crop level interactions in relation to nectarine yield, fruit size distribution and water potentials.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124:189-193.</w:t>
                  </w:r>
                </w:p>
                <w:p w:rsidR="00CC316C" w:rsidRDefault="00CC316C" w:rsidP="00CC316C">
                  <w:pPr>
                    <w:widowControl w:val="0"/>
                    <w:ind w:left="426" w:right="187" w:hanging="42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Klein, I.,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Meimon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A. and </w:t>
                  </w:r>
                  <w:proofErr w:type="spellStart"/>
                  <w:r>
                    <w:rPr>
                      <w:rFonts w:ascii="Times New Roman" w:hAnsi="Times New Roman"/>
                    </w:rPr>
                    <w:t>Skedi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D. (1999). Drip NPK </w:t>
                  </w:r>
                  <w:proofErr w:type="spellStart"/>
                  <w:r>
                    <w:rPr>
                      <w:rFonts w:ascii="Times New Roman" w:hAnsi="Times New Roman"/>
                    </w:rPr>
                    <w:t>Fertigation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of ‘</w:t>
                  </w:r>
                  <w:proofErr w:type="spellStart"/>
                  <w:r>
                    <w:rPr>
                      <w:rFonts w:ascii="Times New Roman" w:hAnsi="Times New Roman"/>
                    </w:rPr>
                    <w:t>Spadona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’ Pear. </w:t>
                  </w:r>
                  <w:r>
                    <w:rPr>
                      <w:rFonts w:ascii="Times New Roman" w:hAnsi="Times New Roman"/>
                      <w:i/>
                    </w:rPr>
                    <w:t xml:space="preserve">J. Plant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Nutr</w:t>
                  </w:r>
                  <w:proofErr w:type="spellEnd"/>
                  <w:r>
                    <w:rPr>
                      <w:rFonts w:ascii="Times New Roman" w:hAnsi="Times New Roman"/>
                    </w:rPr>
                    <w:t>. 22:489-499.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Avidan, B. and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>. (1998). Physiological disorders in loquat (</w:t>
                  </w:r>
                  <w:proofErr w:type="spellStart"/>
                  <w:r>
                    <w:rPr>
                      <w:rFonts w:ascii="Times" w:hAnsi="Times"/>
                    </w:rPr>
                    <w:t>Eribotrya</w:t>
                  </w:r>
                  <w:proofErr w:type="spellEnd"/>
                  <w:r>
                    <w:rPr>
                      <w:rFonts w:ascii="Times" w:hAnsi="Times"/>
                    </w:rPr>
                    <w:t xml:space="preserve"> japonica </w:t>
                  </w:r>
                  <w:proofErr w:type="spellStart"/>
                  <w:r>
                    <w:rPr>
                      <w:rFonts w:ascii="Times" w:hAnsi="Times"/>
                    </w:rPr>
                    <w:t>Lindl</w:t>
                  </w:r>
                  <w:proofErr w:type="spellEnd"/>
                  <w:r>
                    <w:rPr>
                      <w:rFonts w:ascii="Times" w:hAnsi="Times"/>
                    </w:rPr>
                    <w:t xml:space="preserve">.) I. </w:t>
                  </w:r>
                  <w:proofErr w:type="spellStart"/>
                  <w:r>
                    <w:rPr>
                      <w:rFonts w:ascii="Times" w:hAnsi="Times"/>
                    </w:rPr>
                    <w:t>Russeting</w:t>
                  </w:r>
                  <w:proofErr w:type="spellEnd"/>
                  <w:r>
                    <w:rPr>
                      <w:rFonts w:ascii="Times" w:hAnsi="Times"/>
                    </w:rPr>
                    <w:t xml:space="preserve">. </w:t>
                  </w:r>
                  <w:r>
                    <w:rPr>
                      <w:rFonts w:ascii="Times" w:hAnsi="Times"/>
                      <w:i/>
                    </w:rPr>
                    <w:t>Adv. Hort. Sci</w:t>
                  </w:r>
                  <w:r>
                    <w:rPr>
                      <w:rFonts w:ascii="Times" w:hAnsi="Times"/>
                    </w:rPr>
                    <w:t>. 12:1-6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Naor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Doron, I., Gal, Y., Ben-David, Z. and </w:t>
                  </w:r>
                  <w:proofErr w:type="spellStart"/>
                  <w:r>
                    <w:rPr>
                      <w:rFonts w:ascii="Times" w:hAnsi="Times"/>
                    </w:rPr>
                    <w:t>Bravdo</w:t>
                  </w:r>
                  <w:proofErr w:type="spellEnd"/>
                  <w:r>
                    <w:rPr>
                      <w:rFonts w:ascii="Times" w:hAnsi="Times"/>
                    </w:rPr>
                    <w:t xml:space="preserve">, B. (1997). The effect of Irrigation and crop load on stem water potential and apple fruit size. </w:t>
                  </w:r>
                  <w:r>
                    <w:rPr>
                      <w:rFonts w:ascii="Times" w:hAnsi="Times"/>
                      <w:i/>
                    </w:rPr>
                    <w:t>J. Hort. Sci</w:t>
                  </w:r>
                  <w:r>
                    <w:rPr>
                      <w:rFonts w:ascii="Times" w:hAnsi="Times"/>
                    </w:rPr>
                    <w:t>. 72:765-771.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Naor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Doron, I., Gal, Y., Ben-David, Z. and </w:t>
                  </w:r>
                  <w:proofErr w:type="spellStart"/>
                  <w:r>
                    <w:rPr>
                      <w:rFonts w:ascii="Times" w:hAnsi="Times"/>
                    </w:rPr>
                    <w:t>Bravdo</w:t>
                  </w:r>
                  <w:proofErr w:type="spellEnd"/>
                  <w:r>
                    <w:rPr>
                      <w:rFonts w:ascii="Times" w:hAnsi="Times"/>
                    </w:rPr>
                    <w:t xml:space="preserve">, B. (1997).Irrigation and crop load interactions in relation to apple yield and fruit size distribution. </w:t>
                  </w:r>
                  <w:r>
                    <w:rPr>
                      <w:rFonts w:ascii="Times" w:hAnsi="Times"/>
                      <w:i/>
                    </w:rPr>
                    <w:t xml:space="preserve">J. Amer. Soc. Hort. </w:t>
                  </w:r>
                  <w:proofErr w:type="spellStart"/>
                  <w:proofErr w:type="gramStart"/>
                  <w:r>
                    <w:rPr>
                      <w:rFonts w:ascii="Times" w:hAnsi="Times"/>
                      <w:i/>
                    </w:rPr>
                    <w:t>Sci</w:t>
                  </w:r>
                  <w:proofErr w:type="spellEnd"/>
                  <w:r>
                    <w:rPr>
                      <w:rFonts w:ascii="Times" w:hAnsi="Times"/>
                    </w:rPr>
                    <w:t xml:space="preserve">  122:411</w:t>
                  </w:r>
                  <w:proofErr w:type="gramEnd"/>
                  <w:r>
                    <w:rPr>
                      <w:rFonts w:ascii="Times" w:hAnsi="Times"/>
                    </w:rPr>
                    <w:t>-414.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Alon, Y., Doron, I., </w:t>
                  </w:r>
                  <w:proofErr w:type="spellStart"/>
                  <w:r>
                    <w:rPr>
                      <w:rFonts w:ascii="Times" w:hAnsi="Times"/>
                    </w:rPr>
                    <w:t>Fanbersten</w:t>
                  </w:r>
                  <w:proofErr w:type="spellEnd"/>
                  <w:r>
                    <w:rPr>
                      <w:rFonts w:ascii="Times" w:hAnsi="Times"/>
                    </w:rPr>
                    <w:t xml:space="preserve">, L., Gal, Y. and Sachs, Y. (1997) Nitrogen nutrition of apple by a combined soil </w:t>
                  </w:r>
                  <w:proofErr w:type="spellStart"/>
                  <w:r>
                    <w:rPr>
                      <w:rFonts w:ascii="Times" w:hAnsi="Times"/>
                    </w:rPr>
                    <w:t>fertigation</w:t>
                  </w:r>
                  <w:proofErr w:type="spellEnd"/>
                  <w:r>
                    <w:rPr>
                      <w:rFonts w:ascii="Times" w:hAnsi="Times"/>
                    </w:rPr>
                    <w:t xml:space="preserve"> and foliar spray of urea.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Hasadeh</w:t>
                  </w:r>
                  <w:proofErr w:type="spellEnd"/>
                  <w:r>
                    <w:rPr>
                      <w:rFonts w:ascii="Times" w:hAnsi="Times"/>
                    </w:rPr>
                    <w:t xml:space="preserve"> 76:50-55. (In Hebrew)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Zilkah, S., Weismann, Z.,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David, I. (1996). Foliar applied urea improves freezing protection to avocado and peach. </w:t>
                  </w:r>
                  <w:r>
                    <w:rPr>
                      <w:rFonts w:ascii="Times" w:hAnsi="Times"/>
                      <w:i/>
                    </w:rPr>
                    <w:t>Sci. Hort</w:t>
                  </w:r>
                  <w:r>
                    <w:rPr>
                      <w:rFonts w:ascii="Times" w:hAnsi="Times"/>
                    </w:rPr>
                    <w:t>. 66:85-92.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Naor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and Doron, I. (1995). Stem water potential and apple fruit size.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120:577-582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Meimon</w:t>
                  </w:r>
                  <w:proofErr w:type="spellEnd"/>
                  <w:r>
                    <w:rPr>
                      <w:rFonts w:ascii="Times" w:hAnsi="Times"/>
                    </w:rPr>
                    <w:t xml:space="preserve">, A., </w:t>
                  </w:r>
                  <w:proofErr w:type="spellStart"/>
                  <w:r>
                    <w:rPr>
                      <w:rFonts w:ascii="Times" w:hAnsi="Times"/>
                    </w:rPr>
                    <w:t>Skedi</w:t>
                  </w:r>
                  <w:proofErr w:type="spellEnd"/>
                  <w:r>
                    <w:rPr>
                      <w:rFonts w:ascii="Times" w:hAnsi="Times"/>
                    </w:rPr>
                    <w:t xml:space="preserve">, D., </w:t>
                  </w:r>
                  <w:proofErr w:type="spellStart"/>
                  <w:r>
                    <w:rPr>
                      <w:rFonts w:ascii="Times" w:hAnsi="Times"/>
                    </w:rPr>
                    <w:t>Gilo</w:t>
                  </w:r>
                  <w:proofErr w:type="spellEnd"/>
                  <w:r>
                    <w:rPr>
                      <w:rFonts w:ascii="Times" w:hAnsi="Times"/>
                    </w:rPr>
                    <w:t xml:space="preserve">, M., </w:t>
                  </w:r>
                  <w:proofErr w:type="spellStart"/>
                  <w:r>
                    <w:rPr>
                      <w:rFonts w:ascii="Times" w:hAnsi="Times"/>
                    </w:rPr>
                    <w:t>Mitvach</w:t>
                  </w:r>
                  <w:proofErr w:type="spellEnd"/>
                  <w:r>
                    <w:rPr>
                      <w:rFonts w:ascii="Times" w:hAnsi="Times"/>
                    </w:rPr>
                    <w:t xml:space="preserve">, M. and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(1995). </w:t>
                  </w:r>
                  <w:proofErr w:type="spellStart"/>
                  <w:r>
                    <w:rPr>
                      <w:rFonts w:ascii="Times" w:hAnsi="Times"/>
                    </w:rPr>
                    <w:t>Fertigation</w:t>
                  </w:r>
                  <w:proofErr w:type="spellEnd"/>
                  <w:r>
                    <w:rPr>
                      <w:rFonts w:ascii="Times" w:hAnsi="Times"/>
                    </w:rPr>
                    <w:t xml:space="preserve"> of pear, </w:t>
                  </w:r>
                  <w:proofErr w:type="spellStart"/>
                  <w:r>
                    <w:rPr>
                      <w:rFonts w:ascii="Times" w:hAnsi="Times"/>
                    </w:rPr>
                    <w:t>c.v</w:t>
                  </w:r>
                  <w:proofErr w:type="spellEnd"/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Spadona</w:t>
                  </w:r>
                  <w:proofErr w:type="spellEnd"/>
                  <w:r>
                    <w:rPr>
                      <w:rFonts w:ascii="Times" w:hAnsi="Times"/>
                    </w:rPr>
                    <w:t xml:space="preserve"> with NPK under drip irrigation. </w:t>
                  </w:r>
                  <w:r>
                    <w:rPr>
                      <w:rFonts w:ascii="Times" w:hAnsi="Times"/>
                      <w:i/>
                    </w:rPr>
                    <w:t xml:space="preserve">Alon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Hanotea</w:t>
                  </w:r>
                  <w:proofErr w:type="spellEnd"/>
                  <w:r>
                    <w:rPr>
                      <w:rFonts w:ascii="Times" w:hAnsi="Times"/>
                    </w:rPr>
                    <w:t xml:space="preserve"> 49:10-18. (In Hebrew)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Ben-Tal, Y. and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 xml:space="preserve">, S. (1993). Saline irrigation of cv. </w:t>
                  </w:r>
                  <w:proofErr w:type="spellStart"/>
                  <w:r>
                    <w:rPr>
                      <w:rFonts w:ascii="Times" w:hAnsi="Times"/>
                    </w:rPr>
                    <w:t>Manzanillo</w:t>
                  </w:r>
                  <w:proofErr w:type="spellEnd"/>
                  <w:r>
                    <w:rPr>
                      <w:rFonts w:ascii="Times" w:hAnsi="Times"/>
                    </w:rPr>
                    <w:t xml:space="preserve"> and </w:t>
                  </w:r>
                  <w:proofErr w:type="spellStart"/>
                  <w:r>
                    <w:rPr>
                      <w:rFonts w:ascii="Times" w:hAnsi="Times"/>
                    </w:rPr>
                    <w:t>Uovo</w:t>
                  </w:r>
                  <w:proofErr w:type="spellEnd"/>
                  <w:r>
                    <w:rPr>
                      <w:rFonts w:ascii="Times" w:hAnsi="Times"/>
                    </w:rPr>
                    <w:t xml:space="preserve"> De </w:t>
                  </w:r>
                  <w:proofErr w:type="spellStart"/>
                  <w:r>
                    <w:rPr>
                      <w:rFonts w:ascii="Times" w:hAnsi="Times"/>
                    </w:rPr>
                    <w:t>Piccione</w:t>
                  </w:r>
                  <w:proofErr w:type="spellEnd"/>
                  <w:r>
                    <w:rPr>
                      <w:rFonts w:ascii="Times" w:hAnsi="Times"/>
                    </w:rPr>
                    <w:t xml:space="preserve"> trees.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Acta</w:t>
                  </w:r>
                  <w:proofErr w:type="spellEnd"/>
                  <w:r>
                    <w:rPr>
                      <w:rFonts w:ascii="Times" w:hAnsi="Times"/>
                      <w:i/>
                    </w:rPr>
                    <w:t xml:space="preserve"> Hort</w:t>
                  </w:r>
                  <w:r>
                    <w:rPr>
                      <w:rFonts w:ascii="Times" w:hAnsi="Times"/>
                    </w:rPr>
                    <w:t>. 356:176-180.</w:t>
                  </w:r>
                </w:p>
                <w:p w:rsidR="00CC316C" w:rsidRPr="00B634BF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Fanberstein</w:t>
                  </w:r>
                  <w:proofErr w:type="spellEnd"/>
                  <w:r>
                    <w:rPr>
                      <w:rFonts w:ascii="Times" w:hAnsi="Times"/>
                    </w:rPr>
                    <w:t>, L. and Viner, L. (1993). DRIS evaluation of persimmon (</w:t>
                  </w:r>
                  <w:proofErr w:type="spellStart"/>
                  <w:r>
                    <w:rPr>
                      <w:rFonts w:ascii="Times" w:hAnsi="Times"/>
                    </w:rPr>
                    <w:t>Diospyrus</w:t>
                  </w:r>
                  <w:proofErr w:type="spellEnd"/>
                  <w:r>
                    <w:rPr>
                      <w:rFonts w:ascii="Times" w:hAnsi="Times"/>
                    </w:rPr>
                    <w:t xml:space="preserve"> Kaki L.). </w:t>
                  </w:r>
                  <w:r>
                    <w:rPr>
                      <w:i/>
                    </w:rPr>
                    <w:t>Plant and Soil</w:t>
                  </w:r>
                  <w:r>
                    <w:t xml:space="preserve">  154:33-38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lastRenderedPageBreak/>
                    <w:t>Klein, I.,</w:t>
                  </w:r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S.A., </w:t>
                  </w:r>
                  <w:proofErr w:type="spellStart"/>
                  <w:r>
                    <w:rPr>
                      <w:rFonts w:ascii="Times" w:hAnsi="Times"/>
                    </w:rPr>
                    <w:t>DeJong</w:t>
                  </w:r>
                  <w:proofErr w:type="spellEnd"/>
                  <w:r>
                    <w:rPr>
                      <w:rFonts w:ascii="Times" w:hAnsi="Times"/>
                    </w:rPr>
                    <w:t xml:space="preserve">, T.M. and Muraoka, T.T. (1991). Relationship between fruiting, specific leaf weight and subsequent spur productivity in walnut. </w:t>
                  </w:r>
                  <w:r>
                    <w:rPr>
                      <w:rFonts w:ascii="Times" w:hAnsi="Times"/>
                      <w:i/>
                    </w:rPr>
                    <w:t>J. Amer.  Soc. Hort. Sci</w:t>
                  </w:r>
                  <w:r>
                    <w:rPr>
                      <w:rFonts w:ascii="Times" w:hAnsi="Times"/>
                    </w:rPr>
                    <w:t>. 116:426-429.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and Arad, E. (1991). Potassium </w:t>
                  </w:r>
                  <w:proofErr w:type="spellStart"/>
                  <w:r>
                    <w:rPr>
                      <w:rFonts w:ascii="Times" w:hAnsi="Times"/>
                    </w:rPr>
                    <w:t>fertigation</w:t>
                  </w:r>
                  <w:proofErr w:type="spellEnd"/>
                  <w:r>
                    <w:rPr>
                      <w:rFonts w:ascii="Times" w:hAnsi="Times"/>
                    </w:rPr>
                    <w:t xml:space="preserve"> of apple under marginal magnesium availability. II. The effect on fruit quality and storage.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Hasadeh</w:t>
                  </w:r>
                  <w:proofErr w:type="spellEnd"/>
                  <w:proofErr w:type="gramStart"/>
                  <w:r>
                    <w:rPr>
                      <w:rFonts w:ascii="Times" w:hAnsi="Times"/>
                    </w:rPr>
                    <w:t>,  70:574</w:t>
                  </w:r>
                  <w:proofErr w:type="gramEnd"/>
                  <w:r>
                    <w:rPr>
                      <w:rFonts w:ascii="Times" w:hAnsi="Times"/>
                    </w:rPr>
                    <w:t>-578. (In Hebrew).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Kurtz, H., </w:t>
                  </w:r>
                  <w:proofErr w:type="spellStart"/>
                  <w:r>
                    <w:rPr>
                      <w:rFonts w:ascii="Times" w:hAnsi="Times"/>
                    </w:rPr>
                    <w:t>Guil</w:t>
                  </w:r>
                  <w:proofErr w:type="spellEnd"/>
                  <w:r>
                    <w:rPr>
                      <w:rFonts w:ascii="Times" w:hAnsi="Times"/>
                    </w:rPr>
                    <w:t xml:space="preserve">, I., </w:t>
                  </w:r>
                  <w:proofErr w:type="spellStart"/>
                  <w:r>
                    <w:rPr>
                      <w:rFonts w:ascii="Times" w:hAnsi="Times"/>
                    </w:rPr>
                    <w:t>Harat</w:t>
                  </w:r>
                  <w:proofErr w:type="spellEnd"/>
                  <w:r>
                    <w:rPr>
                      <w:rFonts w:ascii="Times" w:hAnsi="Times"/>
                    </w:rPr>
                    <w:t xml:space="preserve">, Z., </w:t>
                  </w:r>
                  <w:proofErr w:type="spellStart"/>
                  <w:r>
                    <w:rPr>
                      <w:rFonts w:ascii="Times" w:hAnsi="Times"/>
                    </w:rPr>
                    <w:t>Tcharnin</w:t>
                  </w:r>
                  <w:proofErr w:type="spellEnd"/>
                  <w:r>
                    <w:rPr>
                      <w:rFonts w:ascii="Times" w:hAnsi="Times"/>
                    </w:rPr>
                    <w:t xml:space="preserve">, D. and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(1991). Irrigation of avocado in the early years of production. </w:t>
                  </w:r>
                  <w:r>
                    <w:rPr>
                      <w:rFonts w:ascii="Times" w:hAnsi="Times"/>
                      <w:i/>
                    </w:rPr>
                    <w:t xml:space="preserve">Alon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Hanotea</w:t>
                  </w:r>
                  <w:proofErr w:type="spellEnd"/>
                  <w:r>
                    <w:rPr>
                      <w:rFonts w:ascii="Times" w:hAnsi="Times"/>
                    </w:rPr>
                    <w:t>, 45:617-630. (In Hebrew).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Nir, G., </w:t>
                  </w:r>
                  <w:r>
                    <w:rPr>
                      <w:rFonts w:ascii="Times" w:hAnsi="Times"/>
                      <w:b/>
                    </w:rPr>
                    <w:t>Klein, I.,</w:t>
                  </w:r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 xml:space="preserve">, S., </w:t>
                  </w:r>
                  <w:proofErr w:type="spellStart"/>
                  <w:r>
                    <w:rPr>
                      <w:rFonts w:ascii="Times" w:hAnsi="Times"/>
                    </w:rPr>
                    <w:t>Spieler</w:t>
                  </w:r>
                  <w:proofErr w:type="spellEnd"/>
                  <w:r>
                    <w:rPr>
                      <w:rFonts w:ascii="Times" w:hAnsi="Times"/>
                    </w:rPr>
                    <w:t xml:space="preserve">, G. and Barak, U. (1988). Improving grapevine bud break and yields by evaporative cooling.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113:512-517.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Zilkah, S. and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(1988). Thinning peaches and nectarines with urea. </w:t>
                  </w:r>
                  <w:r>
                    <w:rPr>
                      <w:rFonts w:ascii="Times" w:hAnsi="Times"/>
                      <w:i/>
                    </w:rPr>
                    <w:t>J. Hort. Sci</w:t>
                  </w:r>
                  <w:r>
                    <w:rPr>
                      <w:rFonts w:ascii="Times" w:hAnsi="Times"/>
                    </w:rPr>
                    <w:t>. 63:209-216.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and </w:t>
                  </w:r>
                  <w:proofErr w:type="spellStart"/>
                  <w:r>
                    <w:rPr>
                      <w:rFonts w:ascii="Times" w:hAnsi="Times"/>
                    </w:rPr>
                    <w:t>Moraoka</w:t>
                  </w:r>
                  <w:proofErr w:type="spellEnd"/>
                  <w:r>
                    <w:rPr>
                      <w:rFonts w:ascii="Times" w:hAnsi="Times"/>
                    </w:rPr>
                    <w:t xml:space="preserve">. T.T. (1987). Use of nitrogen Isotope and a light-textured soil to assess annual contributions of nitrogen from soil and storage pool in mature almond trees.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112:526-529.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Zilkah, S.,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</w:t>
                  </w:r>
                  <w:proofErr w:type="spellStart"/>
                  <w:r>
                    <w:rPr>
                      <w:rFonts w:ascii="Times" w:hAnsi="Times"/>
                    </w:rPr>
                    <w:t>Feingenbaum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 and </w:t>
                  </w: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 (1987). Translocation of foliar-applied urea </w:t>
                  </w:r>
                  <w:r>
                    <w:rPr>
                      <w:rFonts w:ascii="Times" w:hAnsi="Times"/>
                      <w:position w:val="12"/>
                      <w:sz w:val="16"/>
                    </w:rPr>
                    <w:t>15</w:t>
                  </w:r>
                  <w:r>
                    <w:rPr>
                      <w:rFonts w:ascii="Times" w:hAnsi="Times"/>
                    </w:rPr>
                    <w:t>N to reproductive and vegetative sinks of avocado (</w:t>
                  </w:r>
                  <w:proofErr w:type="spellStart"/>
                  <w:r>
                    <w:rPr>
                      <w:rFonts w:ascii="Times" w:hAnsi="Times"/>
                    </w:rPr>
                    <w:t>Persea</w:t>
                  </w:r>
                  <w:proofErr w:type="spellEnd"/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americana</w:t>
                  </w:r>
                  <w:proofErr w:type="spellEnd"/>
                  <w:r>
                    <w:rPr>
                      <w:rFonts w:ascii="Times" w:hAnsi="Times"/>
                    </w:rPr>
                    <w:t xml:space="preserve">) and its effect on initial fruit set. </w:t>
                  </w:r>
                  <w:r>
                    <w:rPr>
                      <w:rFonts w:ascii="Times" w:hAnsi="Times"/>
                      <w:i/>
                    </w:rPr>
                    <w:t>J. Amer. Soc. Hort. Sci</w:t>
                  </w:r>
                  <w:r>
                    <w:rPr>
                      <w:rFonts w:ascii="Times" w:hAnsi="Times"/>
                    </w:rPr>
                    <w:t>. 112:1061-1065.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Zilkah, S., </w:t>
                  </w: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(1987). Growth kinetics and determination of shape and size of small and large avocado fruits (cv. Hass) on the tree.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Scient</w:t>
                  </w:r>
                  <w:proofErr w:type="spellEnd"/>
                  <w:r>
                    <w:rPr>
                      <w:rFonts w:ascii="Times" w:hAnsi="Times"/>
                      <w:i/>
                    </w:rPr>
                    <w:t>. Hort</w:t>
                  </w:r>
                  <w:r>
                    <w:rPr>
                      <w:rFonts w:ascii="Times" w:hAnsi="Times"/>
                    </w:rPr>
                    <w:t xml:space="preserve">. 32:195-202. 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Spieler</w:t>
                  </w:r>
                  <w:proofErr w:type="spellEnd"/>
                  <w:r>
                    <w:rPr>
                      <w:rFonts w:ascii="Times" w:hAnsi="Times"/>
                    </w:rPr>
                    <w:t xml:space="preserve">, G. (1987). </w:t>
                  </w:r>
                  <w:proofErr w:type="spellStart"/>
                  <w:r>
                    <w:rPr>
                      <w:rFonts w:ascii="Times" w:hAnsi="Times"/>
                    </w:rPr>
                    <w:t>Fertigation</w:t>
                  </w:r>
                  <w:proofErr w:type="spellEnd"/>
                  <w:r>
                    <w:rPr>
                      <w:rFonts w:ascii="Times" w:hAnsi="Times"/>
                    </w:rPr>
                    <w:t xml:space="preserve"> of apples with nitrate or ammonium nitrogen under drip irrigation. II. Nutrient distribution in the soil. </w:t>
                  </w:r>
                  <w:r>
                    <w:rPr>
                      <w:rFonts w:ascii="Times" w:hAnsi="Times"/>
                      <w:i/>
                    </w:rPr>
                    <w:t>Comm. Soil Sci. Plant Anal</w:t>
                  </w:r>
                  <w:r>
                    <w:rPr>
                      <w:rFonts w:ascii="Times" w:hAnsi="Times"/>
                    </w:rPr>
                    <w:t>. 18:323-339.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Spieler</w:t>
                  </w:r>
                  <w:proofErr w:type="spellEnd"/>
                  <w:r>
                    <w:rPr>
                      <w:rFonts w:ascii="Times" w:hAnsi="Times"/>
                    </w:rPr>
                    <w:t xml:space="preserve">, G. (1987). </w:t>
                  </w:r>
                  <w:proofErr w:type="spellStart"/>
                  <w:r>
                    <w:rPr>
                      <w:rFonts w:ascii="Times" w:hAnsi="Times"/>
                    </w:rPr>
                    <w:t>Fertigation</w:t>
                  </w:r>
                  <w:proofErr w:type="spellEnd"/>
                  <w:r>
                    <w:rPr>
                      <w:rFonts w:ascii="Times" w:hAnsi="Times"/>
                    </w:rPr>
                    <w:t xml:space="preserve"> of apple with nitrate or ammonium nitrogen under drip irrigation. I .Tree performance. </w:t>
                  </w:r>
                  <w:r>
                    <w:rPr>
                      <w:rFonts w:ascii="Times" w:hAnsi="Times"/>
                      <w:i/>
                    </w:rPr>
                    <w:t>Comm. Soil Sci. Plant Anal</w:t>
                  </w:r>
                  <w:r>
                    <w:rPr>
                      <w:rFonts w:ascii="Times" w:hAnsi="Times"/>
                    </w:rPr>
                    <w:t>. 18:311-322.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and Zilkah, S. (1986). Urea retention and uptake by avocado and apple leaves.  </w:t>
                  </w:r>
                  <w:r>
                    <w:rPr>
                      <w:rFonts w:ascii="Times" w:hAnsi="Times"/>
                      <w:i/>
                    </w:rPr>
                    <w:t xml:space="preserve">J. Plant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Nutr</w:t>
                  </w:r>
                  <w:proofErr w:type="spellEnd"/>
                  <w:r>
                    <w:rPr>
                      <w:rFonts w:ascii="Times" w:hAnsi="Times"/>
                    </w:rPr>
                    <w:t>. 9:1415-1425.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 (1985). Foliar application of urea to almond and olive: Leaf retention and kinetics of uptake. </w:t>
                  </w:r>
                  <w:r>
                    <w:rPr>
                      <w:rFonts w:ascii="Times" w:hAnsi="Times"/>
                      <w:i/>
                    </w:rPr>
                    <w:t xml:space="preserve">J. Plant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Nutr</w:t>
                  </w:r>
                  <w:proofErr w:type="spellEnd"/>
                  <w:r>
                    <w:rPr>
                      <w:rFonts w:ascii="Times" w:hAnsi="Times"/>
                    </w:rPr>
                    <w:t>. 8:117-129.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, Broadbent, F.E., </w:t>
                  </w:r>
                  <w:proofErr w:type="spellStart"/>
                  <w:r>
                    <w:rPr>
                      <w:rFonts w:ascii="Times" w:hAnsi="Times"/>
                    </w:rPr>
                    <w:t>Micke</w:t>
                  </w:r>
                  <w:proofErr w:type="spellEnd"/>
                  <w:r>
                    <w:rPr>
                      <w:rFonts w:ascii="Times" w:hAnsi="Times"/>
                    </w:rPr>
                    <w:t xml:space="preserve">, W.C. and Muraoka, T.T. (1984). Use of isotope nitrogen to demonstrate dependence of mature almond trees on annual uptake of soil nitrogen. </w:t>
                  </w:r>
                  <w:r>
                    <w:rPr>
                      <w:rFonts w:ascii="Times" w:hAnsi="Times"/>
                      <w:i/>
                    </w:rPr>
                    <w:t xml:space="preserve">J. Plant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Nutr</w:t>
                  </w:r>
                  <w:proofErr w:type="spellEnd"/>
                  <w:r>
                    <w:rPr>
                      <w:rFonts w:ascii="Times" w:hAnsi="Times"/>
                      <w:i/>
                    </w:rPr>
                    <w:t>.</w:t>
                  </w:r>
                  <w:r>
                    <w:rPr>
                      <w:rFonts w:ascii="Times" w:hAnsi="Times"/>
                    </w:rPr>
                    <w:t xml:space="preserve"> 7:975-990.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Weinbaum</w:t>
                  </w:r>
                  <w:proofErr w:type="spellEnd"/>
                  <w:r>
                    <w:rPr>
                      <w:rFonts w:ascii="Times" w:hAnsi="Times"/>
                    </w:rPr>
                    <w:t xml:space="preserve">, S.A. (1984). Foliar application of urea to olive. Translocation of urea nitrogen as influenced by sink demand and nitrogen deficiency. </w:t>
                  </w:r>
                  <w:r>
                    <w:rPr>
                      <w:rFonts w:ascii="Times" w:hAnsi="Times"/>
                      <w:i/>
                    </w:rPr>
                    <w:t>J. Amer. Soc.  Hort. Sci</w:t>
                  </w:r>
                  <w:r>
                    <w:rPr>
                      <w:rFonts w:ascii="Times" w:hAnsi="Times"/>
                    </w:rPr>
                    <w:t>. 109:356-360.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 xml:space="preserve">, S. and Ben-Tal, Y. (1979). The effect of vapor pressure on thermal decomposition of 2-chloroethylphosphonic acid. </w:t>
                  </w:r>
                  <w:r>
                    <w:rPr>
                      <w:rFonts w:ascii="Times" w:hAnsi="Times"/>
                      <w:i/>
                    </w:rPr>
                    <w:t>Plant Physiol</w:t>
                  </w:r>
                  <w:r>
                    <w:rPr>
                      <w:rFonts w:ascii="Times" w:hAnsi="Times"/>
                    </w:rPr>
                    <w:t>. 63:474-477.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., Epstein, E.,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 xml:space="preserve">, S. and Ben-Tal, Y. (1978). Environmental factors affecting </w:t>
                  </w:r>
                  <w:proofErr w:type="spellStart"/>
                  <w:r>
                    <w:rPr>
                      <w:rFonts w:ascii="Times" w:hAnsi="Times"/>
                    </w:rPr>
                    <w:t>ethephon</w:t>
                  </w:r>
                  <w:proofErr w:type="spellEnd"/>
                  <w:r>
                    <w:rPr>
                      <w:rFonts w:ascii="Times" w:hAnsi="Times"/>
                    </w:rPr>
                    <w:t xml:space="preserve"> in olives.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Scient</w:t>
                  </w:r>
                  <w:proofErr w:type="spellEnd"/>
                  <w:r>
                    <w:rPr>
                      <w:rFonts w:ascii="Times" w:hAnsi="Times"/>
                      <w:i/>
                    </w:rPr>
                    <w:t xml:space="preserve">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Hortic</w:t>
                  </w:r>
                  <w:proofErr w:type="spellEnd"/>
                  <w:r>
                    <w:rPr>
                      <w:rFonts w:ascii="Times" w:hAnsi="Times"/>
                    </w:rPr>
                    <w:t>. 9:27-30.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lastRenderedPageBreak/>
                    <w:t xml:space="preserve">Epstein, E.,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>, S. (1977). The fate of 1</w:t>
                  </w:r>
                  <w:proofErr w:type="gramStart"/>
                  <w:r>
                    <w:rPr>
                      <w:rFonts w:ascii="Times" w:hAnsi="Times"/>
                    </w:rPr>
                    <w:t>,2</w:t>
                  </w:r>
                  <w:proofErr w:type="gramEnd"/>
                  <w:r>
                    <w:rPr>
                      <w:rFonts w:ascii="Times" w:hAnsi="Times"/>
                    </w:rPr>
                    <w:t>-14C (</w:t>
                  </w:r>
                  <w:proofErr w:type="spellStart"/>
                  <w:r>
                    <w:rPr>
                      <w:rFonts w:ascii="Times" w:hAnsi="Times"/>
                    </w:rPr>
                    <w:t>chloroethyl</w:t>
                  </w:r>
                  <w:proofErr w:type="spellEnd"/>
                  <w:r>
                    <w:rPr>
                      <w:rFonts w:ascii="Times" w:hAnsi="Times"/>
                    </w:rPr>
                    <w:t xml:space="preserve">) </w:t>
                  </w:r>
                  <w:proofErr w:type="spellStart"/>
                  <w:r>
                    <w:rPr>
                      <w:rFonts w:ascii="Times" w:hAnsi="Times"/>
                    </w:rPr>
                    <w:t>phosphonic</w:t>
                  </w:r>
                  <w:proofErr w:type="spellEnd"/>
                  <w:r>
                    <w:rPr>
                      <w:rFonts w:ascii="Times" w:hAnsi="Times"/>
                    </w:rPr>
                    <w:t xml:space="preserve"> acid (</w:t>
                  </w:r>
                  <w:proofErr w:type="spellStart"/>
                  <w:r>
                    <w:rPr>
                      <w:rFonts w:ascii="Times" w:hAnsi="Times"/>
                    </w:rPr>
                    <w:t>ethephon</w:t>
                  </w:r>
                  <w:proofErr w:type="spellEnd"/>
                  <w:r>
                    <w:rPr>
                      <w:rFonts w:ascii="Times" w:hAnsi="Times"/>
                    </w:rPr>
                    <w:t>) in olive (</w:t>
                  </w:r>
                  <w:proofErr w:type="spellStart"/>
                  <w:r>
                    <w:rPr>
                      <w:rFonts w:ascii="Times" w:hAnsi="Times"/>
                    </w:rPr>
                    <w:t>Olea</w:t>
                  </w:r>
                  <w:proofErr w:type="spellEnd"/>
                  <w:r>
                    <w:rPr>
                      <w:rFonts w:ascii="Times" w:hAnsi="Times"/>
                    </w:rPr>
                    <w:t xml:space="preserve"> </w:t>
                  </w:r>
                  <w:proofErr w:type="spellStart"/>
                  <w:r>
                    <w:rPr>
                      <w:rFonts w:ascii="Times" w:hAnsi="Times"/>
                    </w:rPr>
                    <w:t>europea</w:t>
                  </w:r>
                  <w:proofErr w:type="spellEnd"/>
                  <w:r>
                    <w:rPr>
                      <w:rFonts w:ascii="Times" w:hAnsi="Times"/>
                    </w:rPr>
                    <w:t xml:space="preserve">). </w:t>
                  </w:r>
                  <w:r>
                    <w:rPr>
                      <w:rFonts w:ascii="Times" w:hAnsi="Times"/>
                      <w:i/>
                    </w:rPr>
                    <w:t>Physiol. Plant</w:t>
                  </w:r>
                  <w:r>
                    <w:rPr>
                      <w:rFonts w:ascii="Times" w:hAnsi="Times"/>
                    </w:rPr>
                    <w:t>. 39:33-37.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Epstein, E.,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</w:t>
                  </w:r>
                  <w:proofErr w:type="spellStart"/>
                  <w:r>
                    <w:rPr>
                      <w:rFonts w:ascii="Times" w:hAnsi="Times"/>
                    </w:rPr>
                    <w:t>Lavee</w:t>
                  </w:r>
                  <w:proofErr w:type="spellEnd"/>
                  <w:r>
                    <w:rPr>
                      <w:rFonts w:ascii="Times" w:hAnsi="Times"/>
                    </w:rPr>
                    <w:t xml:space="preserve">, S. (1975). Uptake and fate of IAA in apple callus tissues; metabolism of IAA-2-14C. </w:t>
                  </w:r>
                  <w:r>
                    <w:rPr>
                      <w:rFonts w:ascii="Times" w:hAnsi="Times"/>
                      <w:i/>
                    </w:rPr>
                    <w:t>Plant and cell Physiol</w:t>
                  </w:r>
                  <w:r>
                    <w:rPr>
                      <w:rFonts w:ascii="Times" w:hAnsi="Times"/>
                    </w:rPr>
                    <w:t>. 16:305-311.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Swanson, B.T. Jr., Wilkins, H.F., Weiser, C.F. and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proofErr w:type="gramStart"/>
                  <w:r>
                    <w:rPr>
                      <w:rFonts w:ascii="Times" w:hAnsi="Times"/>
                    </w:rPr>
                    <w:t>.(</w:t>
                  </w:r>
                  <w:proofErr w:type="gramEnd"/>
                  <w:r>
                    <w:rPr>
                      <w:rFonts w:ascii="Times" w:hAnsi="Times"/>
                    </w:rPr>
                    <w:t xml:space="preserve">1975). Endogenous ethylene and </w:t>
                  </w:r>
                  <w:proofErr w:type="spellStart"/>
                  <w:r>
                    <w:rPr>
                      <w:rFonts w:ascii="Times" w:hAnsi="Times"/>
                    </w:rPr>
                    <w:t>abscissic</w:t>
                  </w:r>
                  <w:proofErr w:type="spellEnd"/>
                  <w:r>
                    <w:rPr>
                      <w:rFonts w:ascii="Times" w:hAnsi="Times"/>
                    </w:rPr>
                    <w:t xml:space="preserve"> acid relative to </w:t>
                  </w:r>
                  <w:proofErr w:type="spellStart"/>
                  <w:r>
                    <w:rPr>
                      <w:rFonts w:ascii="Times" w:hAnsi="Times"/>
                    </w:rPr>
                    <w:t>phytogerontology</w:t>
                  </w:r>
                  <w:proofErr w:type="spellEnd"/>
                  <w:r>
                    <w:rPr>
                      <w:rFonts w:ascii="Times" w:hAnsi="Times"/>
                    </w:rPr>
                    <w:t xml:space="preserve">. </w:t>
                  </w:r>
                  <w:r>
                    <w:rPr>
                      <w:rFonts w:ascii="Times" w:hAnsi="Times"/>
                      <w:i/>
                    </w:rPr>
                    <w:t>Plant Physiol</w:t>
                  </w:r>
                  <w:r>
                    <w:rPr>
                      <w:rFonts w:ascii="Times" w:hAnsi="Times"/>
                    </w:rPr>
                    <w:t>. 55:370-376.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and Dilley, D.R. (1973). Malic enzyme isozymes in pome fruits. </w:t>
                  </w:r>
                  <w:r>
                    <w:rPr>
                      <w:rFonts w:ascii="Times" w:hAnsi="Times"/>
                      <w:i/>
                    </w:rPr>
                    <w:t>FEBS Letters</w:t>
                  </w:r>
                  <w:r>
                    <w:rPr>
                      <w:rFonts w:ascii="Times" w:hAnsi="Times"/>
                    </w:rPr>
                    <w:t xml:space="preserve"> 29:305-308.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  <w:b/>
                    </w:rPr>
                    <w:t>Klein, I.</w:t>
                  </w:r>
                  <w:r>
                    <w:rPr>
                      <w:rFonts w:ascii="Times" w:hAnsi="Times"/>
                    </w:rPr>
                    <w:t xml:space="preserve"> (1969). Malic enzyme in pome fruits; some properties and relation to fruit ripening. </w:t>
                  </w:r>
                  <w:r>
                    <w:rPr>
                      <w:rFonts w:ascii="Times" w:hAnsi="Times"/>
                      <w:i/>
                    </w:rPr>
                    <w:t>Ph.D. thesis, Michigan State University</w:t>
                  </w:r>
                  <w:r>
                    <w:rPr>
                      <w:rFonts w:ascii="Times" w:hAnsi="Times"/>
                    </w:rPr>
                    <w:t>, 129 p.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Dilley, D.R.,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(1969). Protein synthesis in relation to fruit ripening. </w:t>
                  </w:r>
                  <w:r>
                    <w:rPr>
                      <w:rFonts w:ascii="Times" w:hAnsi="Times"/>
                      <w:i/>
                    </w:rPr>
                    <w:t xml:space="preserve">Qual. Planta. Mater.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Veget</w:t>
                  </w:r>
                  <w:proofErr w:type="spellEnd"/>
                  <w:r>
                    <w:rPr>
                      <w:rFonts w:ascii="Times" w:hAnsi="Times"/>
                    </w:rPr>
                    <w:t>. 19:55-65.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Frenkel, C.,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Dilley, D.R. (1969).  Methods for the study of ripening and protein synthesis in intact pome fruits. </w:t>
                  </w:r>
                  <w:proofErr w:type="spellStart"/>
                  <w:r>
                    <w:rPr>
                      <w:rFonts w:ascii="Times" w:hAnsi="Times"/>
                      <w:i/>
                    </w:rPr>
                    <w:t>Phytochemistry</w:t>
                  </w:r>
                  <w:proofErr w:type="spellEnd"/>
                  <w:r>
                    <w:rPr>
                      <w:rFonts w:ascii="Times" w:hAnsi="Times"/>
                    </w:rPr>
                    <w:t xml:space="preserve"> 8:945-955.</w:t>
                  </w:r>
                </w:p>
                <w:p w:rsidR="00CC316C" w:rsidRDefault="00CC316C" w:rsidP="00CC316C">
                  <w:pPr>
                    <w:ind w:left="426" w:hanging="426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 xml:space="preserve">Frenkel, C., </w:t>
                  </w:r>
                  <w:r>
                    <w:rPr>
                      <w:rFonts w:ascii="Times" w:hAnsi="Times"/>
                      <w:b/>
                    </w:rPr>
                    <w:t>Klein, I</w:t>
                  </w:r>
                  <w:r>
                    <w:rPr>
                      <w:rFonts w:ascii="Times" w:hAnsi="Times"/>
                    </w:rPr>
                    <w:t xml:space="preserve">. and Dilley, D.R. (1968). Protein synthesis in relation to ripening of pome fruits. </w:t>
                  </w:r>
                  <w:r>
                    <w:rPr>
                      <w:rFonts w:ascii="Times" w:hAnsi="Times"/>
                      <w:i/>
                    </w:rPr>
                    <w:t>Plant Physiol</w:t>
                  </w:r>
                  <w:r>
                    <w:rPr>
                      <w:rFonts w:ascii="Times" w:hAnsi="Times"/>
                    </w:rPr>
                    <w:t>. 43:1146-1153.</w:t>
                  </w:r>
                </w:p>
                <w:p w:rsidR="00CC316C" w:rsidRDefault="00CC316C" w:rsidP="00CC316C">
                  <w:pPr>
                    <w:ind w:left="700" w:hanging="680"/>
                    <w:rPr>
                      <w:rFonts w:ascii="Times" w:hAnsi="Times"/>
                    </w:rPr>
                  </w:pPr>
                </w:p>
                <w:p w:rsidR="00CC316C" w:rsidRDefault="00CC316C" w:rsidP="00CC316C">
                  <w:pPr>
                    <w:rPr>
                      <w:rFonts w:hint="cs"/>
                      <w:rtl/>
                    </w:rPr>
                  </w:pPr>
                </w:p>
                <w:p w:rsidR="00CC316C" w:rsidRPr="00CC316C" w:rsidRDefault="00CC316C" w:rsidP="00CC316C">
                  <w:pPr>
                    <w:spacing w:before="2" w:after="2" w:line="240" w:lineRule="auto"/>
                    <w:ind w:left="7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CC316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  <w:p w:rsidR="00CC316C" w:rsidRPr="00CC316C" w:rsidRDefault="00CC316C" w:rsidP="00CC316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</w:pPr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 xml:space="preserve"> Former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>Reearch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</w:rPr>
                    <w:t xml:space="preserve"> group: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Michael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Striem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Luba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Fanberstein</w:t>
                  </w:r>
                  <w:proofErr w:type="spellEnd"/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  <w:p w:rsidR="00CC316C" w:rsidRPr="00CC316C" w:rsidRDefault="00CC316C" w:rsidP="00CC31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C316C">
                    <w:rPr>
                      <w:rFonts w:ascii="Arial" w:eastAsia="Times New Roman" w:hAnsi="Arial" w:cs="Arial"/>
                      <w:sz w:val="20"/>
                      <w:szCs w:val="20"/>
                    </w:rPr>
                    <w:t>Yair Mani.</w:t>
                  </w:r>
                </w:p>
              </w:tc>
            </w:tr>
            <w:tr w:rsidR="00CC316C" w:rsidRPr="00CC316C">
              <w:trPr>
                <w:trHeight w:val="150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316C" w:rsidRPr="00CC316C" w:rsidRDefault="00CC316C" w:rsidP="00CC316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84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CC316C" w:rsidRPr="00CC316C">
              <w:trPr>
                <w:trHeight w:val="150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316C" w:rsidRPr="00CC316C" w:rsidRDefault="00CC316C" w:rsidP="00CC3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84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CC316C" w:rsidRPr="00CC31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16C" w:rsidRPr="00CC316C" w:rsidRDefault="00CC316C" w:rsidP="00CC3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C316C" w:rsidRPr="00CC316C" w:rsidTr="00CC316C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16C" w:rsidRPr="00CC316C" w:rsidTr="00CC31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color w:val="742E20"/>
                <w:sz w:val="18"/>
                <w:szCs w:val="18"/>
              </w:rPr>
            </w:pPr>
            <w:r w:rsidRPr="00CC316C">
              <w:rPr>
                <w:rFonts w:ascii="Arial" w:eastAsia="Times New Roman" w:hAnsi="Arial" w:cs="Arial"/>
                <w:color w:val="742E20"/>
                <w:sz w:val="18"/>
                <w:szCs w:val="18"/>
              </w:rPr>
              <w:t>Updated on: 04/12/11 13:53</w:t>
            </w:r>
          </w:p>
        </w:tc>
      </w:tr>
      <w:tr w:rsidR="00CC316C" w:rsidRPr="00CC316C" w:rsidTr="00CC316C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C316C" w:rsidRPr="00CC316C" w:rsidRDefault="00CC316C" w:rsidP="00CC316C">
            <w:pPr>
              <w:spacing w:after="0" w:line="240" w:lineRule="auto"/>
              <w:rPr>
                <w:rFonts w:ascii="Arial" w:eastAsia="Times New Roman" w:hAnsi="Arial" w:cs="Arial"/>
                <w:color w:val="742E20"/>
                <w:sz w:val="18"/>
                <w:szCs w:val="18"/>
              </w:rPr>
            </w:pPr>
          </w:p>
        </w:tc>
      </w:tr>
    </w:tbl>
    <w:p w:rsidR="002B509B" w:rsidRDefault="002B509B"/>
    <w:p w:rsidR="00CC316C" w:rsidRDefault="00CC316C">
      <w:r w:rsidRPr="00CC316C">
        <w:drawing>
          <wp:inline distT="0" distB="0" distL="0" distR="0" wp14:anchorId="4C59BFE9" wp14:editId="1E49431D">
            <wp:extent cx="800212" cy="94310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87C"/>
    <w:multiLevelType w:val="multilevel"/>
    <w:tmpl w:val="C91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D0704"/>
    <w:multiLevelType w:val="multilevel"/>
    <w:tmpl w:val="98D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6011E"/>
    <w:multiLevelType w:val="multilevel"/>
    <w:tmpl w:val="2826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D7EF2"/>
    <w:multiLevelType w:val="multilevel"/>
    <w:tmpl w:val="9A10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6C"/>
    <w:rsid w:val="00000793"/>
    <w:rsid w:val="000013FC"/>
    <w:rsid w:val="0000177C"/>
    <w:rsid w:val="00004F72"/>
    <w:rsid w:val="0000579F"/>
    <w:rsid w:val="00007FC6"/>
    <w:rsid w:val="00010680"/>
    <w:rsid w:val="00011DA9"/>
    <w:rsid w:val="0001331D"/>
    <w:rsid w:val="000216F8"/>
    <w:rsid w:val="00021724"/>
    <w:rsid w:val="00022467"/>
    <w:rsid w:val="00022942"/>
    <w:rsid w:val="00022AF9"/>
    <w:rsid w:val="000257E5"/>
    <w:rsid w:val="00025CBE"/>
    <w:rsid w:val="00025E8F"/>
    <w:rsid w:val="00026563"/>
    <w:rsid w:val="00030962"/>
    <w:rsid w:val="000311D1"/>
    <w:rsid w:val="00033009"/>
    <w:rsid w:val="000355D2"/>
    <w:rsid w:val="0003565B"/>
    <w:rsid w:val="00036E0F"/>
    <w:rsid w:val="000373D7"/>
    <w:rsid w:val="0003782A"/>
    <w:rsid w:val="00037B52"/>
    <w:rsid w:val="000404F4"/>
    <w:rsid w:val="0004134C"/>
    <w:rsid w:val="000465E5"/>
    <w:rsid w:val="00050E2D"/>
    <w:rsid w:val="0005255A"/>
    <w:rsid w:val="000531C7"/>
    <w:rsid w:val="00055FC4"/>
    <w:rsid w:val="0005700A"/>
    <w:rsid w:val="0005766A"/>
    <w:rsid w:val="00060550"/>
    <w:rsid w:val="0006138E"/>
    <w:rsid w:val="0006174A"/>
    <w:rsid w:val="00061E66"/>
    <w:rsid w:val="00062302"/>
    <w:rsid w:val="00062857"/>
    <w:rsid w:val="00064D25"/>
    <w:rsid w:val="000653DC"/>
    <w:rsid w:val="0006579B"/>
    <w:rsid w:val="0006684F"/>
    <w:rsid w:val="0006753B"/>
    <w:rsid w:val="00067A44"/>
    <w:rsid w:val="00071F07"/>
    <w:rsid w:val="000735E6"/>
    <w:rsid w:val="00076F2E"/>
    <w:rsid w:val="00080B5A"/>
    <w:rsid w:val="000855BA"/>
    <w:rsid w:val="0008607F"/>
    <w:rsid w:val="00090908"/>
    <w:rsid w:val="00091378"/>
    <w:rsid w:val="00092FDB"/>
    <w:rsid w:val="00094AC6"/>
    <w:rsid w:val="000A02D9"/>
    <w:rsid w:val="000A1E0A"/>
    <w:rsid w:val="000A2FB6"/>
    <w:rsid w:val="000A320C"/>
    <w:rsid w:val="000A6494"/>
    <w:rsid w:val="000A69D2"/>
    <w:rsid w:val="000B33D4"/>
    <w:rsid w:val="000B652A"/>
    <w:rsid w:val="000B79F0"/>
    <w:rsid w:val="000C01E6"/>
    <w:rsid w:val="000C1526"/>
    <w:rsid w:val="000C3A00"/>
    <w:rsid w:val="000C3A19"/>
    <w:rsid w:val="000C3E7B"/>
    <w:rsid w:val="000C4019"/>
    <w:rsid w:val="000D6AEE"/>
    <w:rsid w:val="000E4978"/>
    <w:rsid w:val="000E5AF3"/>
    <w:rsid w:val="000E5C9F"/>
    <w:rsid w:val="000F1115"/>
    <w:rsid w:val="000F171D"/>
    <w:rsid w:val="000F402C"/>
    <w:rsid w:val="000F5358"/>
    <w:rsid w:val="000F60B4"/>
    <w:rsid w:val="00100696"/>
    <w:rsid w:val="00105300"/>
    <w:rsid w:val="00105AA4"/>
    <w:rsid w:val="00106C72"/>
    <w:rsid w:val="0011053D"/>
    <w:rsid w:val="00110AF2"/>
    <w:rsid w:val="00110B8C"/>
    <w:rsid w:val="00110C75"/>
    <w:rsid w:val="00110F86"/>
    <w:rsid w:val="00114C11"/>
    <w:rsid w:val="00114EA1"/>
    <w:rsid w:val="00115813"/>
    <w:rsid w:val="0011610C"/>
    <w:rsid w:val="00117B78"/>
    <w:rsid w:val="00120192"/>
    <w:rsid w:val="00121078"/>
    <w:rsid w:val="00122E56"/>
    <w:rsid w:val="00124AAB"/>
    <w:rsid w:val="00126FAE"/>
    <w:rsid w:val="00130191"/>
    <w:rsid w:val="00130505"/>
    <w:rsid w:val="001307B4"/>
    <w:rsid w:val="00130ECA"/>
    <w:rsid w:val="0013209F"/>
    <w:rsid w:val="001345E2"/>
    <w:rsid w:val="00135271"/>
    <w:rsid w:val="00135650"/>
    <w:rsid w:val="0013799F"/>
    <w:rsid w:val="00140669"/>
    <w:rsid w:val="0014093E"/>
    <w:rsid w:val="00141BE4"/>
    <w:rsid w:val="001429A4"/>
    <w:rsid w:val="00142C7E"/>
    <w:rsid w:val="00143EC6"/>
    <w:rsid w:val="0014632E"/>
    <w:rsid w:val="0015288E"/>
    <w:rsid w:val="00152D66"/>
    <w:rsid w:val="00154768"/>
    <w:rsid w:val="00156568"/>
    <w:rsid w:val="00157D5A"/>
    <w:rsid w:val="0016032C"/>
    <w:rsid w:val="00161FE5"/>
    <w:rsid w:val="00162FBA"/>
    <w:rsid w:val="00164A00"/>
    <w:rsid w:val="00164D7E"/>
    <w:rsid w:val="00165E7B"/>
    <w:rsid w:val="00166457"/>
    <w:rsid w:val="001666A9"/>
    <w:rsid w:val="00167C38"/>
    <w:rsid w:val="00171B29"/>
    <w:rsid w:val="001731A5"/>
    <w:rsid w:val="00177B0C"/>
    <w:rsid w:val="00180194"/>
    <w:rsid w:val="0018202F"/>
    <w:rsid w:val="00182827"/>
    <w:rsid w:val="00190D0B"/>
    <w:rsid w:val="00192057"/>
    <w:rsid w:val="00193522"/>
    <w:rsid w:val="001951B3"/>
    <w:rsid w:val="001953F0"/>
    <w:rsid w:val="00195D11"/>
    <w:rsid w:val="00195F46"/>
    <w:rsid w:val="001A533E"/>
    <w:rsid w:val="001A5680"/>
    <w:rsid w:val="001A72EE"/>
    <w:rsid w:val="001B0955"/>
    <w:rsid w:val="001B1FEF"/>
    <w:rsid w:val="001B4370"/>
    <w:rsid w:val="001B4859"/>
    <w:rsid w:val="001B534D"/>
    <w:rsid w:val="001B5796"/>
    <w:rsid w:val="001B6852"/>
    <w:rsid w:val="001C064A"/>
    <w:rsid w:val="001C13FA"/>
    <w:rsid w:val="001C1774"/>
    <w:rsid w:val="001C5D5D"/>
    <w:rsid w:val="001E2C48"/>
    <w:rsid w:val="001E48EF"/>
    <w:rsid w:val="001E51C3"/>
    <w:rsid w:val="001E6EAD"/>
    <w:rsid w:val="001F22D7"/>
    <w:rsid w:val="001F24B1"/>
    <w:rsid w:val="001F5960"/>
    <w:rsid w:val="001F623F"/>
    <w:rsid w:val="00201723"/>
    <w:rsid w:val="00201815"/>
    <w:rsid w:val="00203627"/>
    <w:rsid w:val="00204886"/>
    <w:rsid w:val="002049C1"/>
    <w:rsid w:val="00204E84"/>
    <w:rsid w:val="00210424"/>
    <w:rsid w:val="002109E1"/>
    <w:rsid w:val="002124AF"/>
    <w:rsid w:val="00213536"/>
    <w:rsid w:val="00215FFA"/>
    <w:rsid w:val="00220D67"/>
    <w:rsid w:val="00222434"/>
    <w:rsid w:val="00222FBF"/>
    <w:rsid w:val="002236A0"/>
    <w:rsid w:val="002237BF"/>
    <w:rsid w:val="00223941"/>
    <w:rsid w:val="002246C8"/>
    <w:rsid w:val="00230225"/>
    <w:rsid w:val="0023126E"/>
    <w:rsid w:val="002342AB"/>
    <w:rsid w:val="00235A00"/>
    <w:rsid w:val="00236034"/>
    <w:rsid w:val="00236072"/>
    <w:rsid w:val="00236172"/>
    <w:rsid w:val="002401EA"/>
    <w:rsid w:val="0024097E"/>
    <w:rsid w:val="002413F3"/>
    <w:rsid w:val="002422EE"/>
    <w:rsid w:val="00243056"/>
    <w:rsid w:val="00244AD9"/>
    <w:rsid w:val="0024617C"/>
    <w:rsid w:val="002513DB"/>
    <w:rsid w:val="00254B8D"/>
    <w:rsid w:val="002553E7"/>
    <w:rsid w:val="00255CDD"/>
    <w:rsid w:val="00255DB6"/>
    <w:rsid w:val="00256DF4"/>
    <w:rsid w:val="002613CE"/>
    <w:rsid w:val="00263A25"/>
    <w:rsid w:val="00265748"/>
    <w:rsid w:val="002657B5"/>
    <w:rsid w:val="00265980"/>
    <w:rsid w:val="00266AB5"/>
    <w:rsid w:val="0026751C"/>
    <w:rsid w:val="00272387"/>
    <w:rsid w:val="0027283A"/>
    <w:rsid w:val="00273F12"/>
    <w:rsid w:val="002756A5"/>
    <w:rsid w:val="0027615F"/>
    <w:rsid w:val="00277409"/>
    <w:rsid w:val="00280D40"/>
    <w:rsid w:val="0028295A"/>
    <w:rsid w:val="00282EC7"/>
    <w:rsid w:val="00283456"/>
    <w:rsid w:val="002866D5"/>
    <w:rsid w:val="00286B08"/>
    <w:rsid w:val="00292713"/>
    <w:rsid w:val="00292DAF"/>
    <w:rsid w:val="0029547C"/>
    <w:rsid w:val="002A459A"/>
    <w:rsid w:val="002A6B10"/>
    <w:rsid w:val="002A7EE2"/>
    <w:rsid w:val="002B0B07"/>
    <w:rsid w:val="002B0C06"/>
    <w:rsid w:val="002B104B"/>
    <w:rsid w:val="002B258B"/>
    <w:rsid w:val="002B3EE6"/>
    <w:rsid w:val="002B3F1C"/>
    <w:rsid w:val="002B43B3"/>
    <w:rsid w:val="002B49F3"/>
    <w:rsid w:val="002B509B"/>
    <w:rsid w:val="002B55FF"/>
    <w:rsid w:val="002C1317"/>
    <w:rsid w:val="002C18AA"/>
    <w:rsid w:val="002C1FC9"/>
    <w:rsid w:val="002C203C"/>
    <w:rsid w:val="002C3E12"/>
    <w:rsid w:val="002C4F95"/>
    <w:rsid w:val="002C619D"/>
    <w:rsid w:val="002C6CBA"/>
    <w:rsid w:val="002C797B"/>
    <w:rsid w:val="002D0A60"/>
    <w:rsid w:val="002D0AEC"/>
    <w:rsid w:val="002D17AD"/>
    <w:rsid w:val="002D2539"/>
    <w:rsid w:val="002D2AC3"/>
    <w:rsid w:val="002D368A"/>
    <w:rsid w:val="002D6C36"/>
    <w:rsid w:val="002E1E28"/>
    <w:rsid w:val="002E243D"/>
    <w:rsid w:val="002E490A"/>
    <w:rsid w:val="002F01EE"/>
    <w:rsid w:val="002F051C"/>
    <w:rsid w:val="002F0F85"/>
    <w:rsid w:val="002F1BBA"/>
    <w:rsid w:val="002F3777"/>
    <w:rsid w:val="002F6B6E"/>
    <w:rsid w:val="002F6D0F"/>
    <w:rsid w:val="0030078A"/>
    <w:rsid w:val="00300FF0"/>
    <w:rsid w:val="0030369E"/>
    <w:rsid w:val="0030482B"/>
    <w:rsid w:val="003048D7"/>
    <w:rsid w:val="0030602A"/>
    <w:rsid w:val="003074AD"/>
    <w:rsid w:val="00313A30"/>
    <w:rsid w:val="00313DAA"/>
    <w:rsid w:val="003151D3"/>
    <w:rsid w:val="00316581"/>
    <w:rsid w:val="00321990"/>
    <w:rsid w:val="00321F3E"/>
    <w:rsid w:val="00325C58"/>
    <w:rsid w:val="00326824"/>
    <w:rsid w:val="0032745E"/>
    <w:rsid w:val="0032770B"/>
    <w:rsid w:val="003310D7"/>
    <w:rsid w:val="00331765"/>
    <w:rsid w:val="00333F58"/>
    <w:rsid w:val="003350DC"/>
    <w:rsid w:val="00341FD9"/>
    <w:rsid w:val="003438BF"/>
    <w:rsid w:val="00344A6F"/>
    <w:rsid w:val="00346567"/>
    <w:rsid w:val="003465D1"/>
    <w:rsid w:val="00346DD6"/>
    <w:rsid w:val="0034785C"/>
    <w:rsid w:val="003501C8"/>
    <w:rsid w:val="00351C89"/>
    <w:rsid w:val="003541B8"/>
    <w:rsid w:val="00354EDF"/>
    <w:rsid w:val="00357103"/>
    <w:rsid w:val="00360388"/>
    <w:rsid w:val="00361451"/>
    <w:rsid w:val="00361A16"/>
    <w:rsid w:val="00361E1E"/>
    <w:rsid w:val="0036368E"/>
    <w:rsid w:val="00364818"/>
    <w:rsid w:val="0036482E"/>
    <w:rsid w:val="00364FD2"/>
    <w:rsid w:val="003657BA"/>
    <w:rsid w:val="003713C8"/>
    <w:rsid w:val="00373887"/>
    <w:rsid w:val="003753D8"/>
    <w:rsid w:val="003776D6"/>
    <w:rsid w:val="003819D0"/>
    <w:rsid w:val="00382580"/>
    <w:rsid w:val="0038527E"/>
    <w:rsid w:val="00387828"/>
    <w:rsid w:val="00390DD9"/>
    <w:rsid w:val="00390E11"/>
    <w:rsid w:val="00390F03"/>
    <w:rsid w:val="003928F5"/>
    <w:rsid w:val="00396647"/>
    <w:rsid w:val="00396A04"/>
    <w:rsid w:val="00396E3E"/>
    <w:rsid w:val="003976A6"/>
    <w:rsid w:val="003A1562"/>
    <w:rsid w:val="003A6E6C"/>
    <w:rsid w:val="003B04E3"/>
    <w:rsid w:val="003B133B"/>
    <w:rsid w:val="003B5857"/>
    <w:rsid w:val="003B7185"/>
    <w:rsid w:val="003B7A2B"/>
    <w:rsid w:val="003C17AD"/>
    <w:rsid w:val="003C29A6"/>
    <w:rsid w:val="003C4234"/>
    <w:rsid w:val="003C480E"/>
    <w:rsid w:val="003C49DC"/>
    <w:rsid w:val="003C6E68"/>
    <w:rsid w:val="003C6F80"/>
    <w:rsid w:val="003D0233"/>
    <w:rsid w:val="003D04BA"/>
    <w:rsid w:val="003D0A26"/>
    <w:rsid w:val="003D138C"/>
    <w:rsid w:val="003D19CC"/>
    <w:rsid w:val="003D20EE"/>
    <w:rsid w:val="003D3E89"/>
    <w:rsid w:val="003D5F58"/>
    <w:rsid w:val="003D60C1"/>
    <w:rsid w:val="003D64A3"/>
    <w:rsid w:val="003E1BDE"/>
    <w:rsid w:val="003E2439"/>
    <w:rsid w:val="003E555D"/>
    <w:rsid w:val="003E77B5"/>
    <w:rsid w:val="003F05A1"/>
    <w:rsid w:val="003F078A"/>
    <w:rsid w:val="003F4558"/>
    <w:rsid w:val="003F4D94"/>
    <w:rsid w:val="003F741E"/>
    <w:rsid w:val="003F7DE2"/>
    <w:rsid w:val="00400297"/>
    <w:rsid w:val="00401B03"/>
    <w:rsid w:val="00403E25"/>
    <w:rsid w:val="00405C2C"/>
    <w:rsid w:val="00405DD8"/>
    <w:rsid w:val="00406172"/>
    <w:rsid w:val="004064ED"/>
    <w:rsid w:val="00410769"/>
    <w:rsid w:val="00411114"/>
    <w:rsid w:val="004130CE"/>
    <w:rsid w:val="004153F9"/>
    <w:rsid w:val="00417647"/>
    <w:rsid w:val="00417916"/>
    <w:rsid w:val="00420065"/>
    <w:rsid w:val="0042097C"/>
    <w:rsid w:val="004225D4"/>
    <w:rsid w:val="004250DD"/>
    <w:rsid w:val="00425AE7"/>
    <w:rsid w:val="00425AFB"/>
    <w:rsid w:val="00425BB2"/>
    <w:rsid w:val="00431346"/>
    <w:rsid w:val="00432C7D"/>
    <w:rsid w:val="0043340C"/>
    <w:rsid w:val="0043454D"/>
    <w:rsid w:val="004347AC"/>
    <w:rsid w:val="004356F7"/>
    <w:rsid w:val="004364EC"/>
    <w:rsid w:val="00437342"/>
    <w:rsid w:val="004433D6"/>
    <w:rsid w:val="004450CE"/>
    <w:rsid w:val="004451EF"/>
    <w:rsid w:val="00446D52"/>
    <w:rsid w:val="00447678"/>
    <w:rsid w:val="0045077D"/>
    <w:rsid w:val="004515E4"/>
    <w:rsid w:val="00451DD8"/>
    <w:rsid w:val="004531F3"/>
    <w:rsid w:val="00453B82"/>
    <w:rsid w:val="00453FF4"/>
    <w:rsid w:val="0046049D"/>
    <w:rsid w:val="004617CB"/>
    <w:rsid w:val="0046685E"/>
    <w:rsid w:val="00466909"/>
    <w:rsid w:val="0046711C"/>
    <w:rsid w:val="004724D5"/>
    <w:rsid w:val="0047267A"/>
    <w:rsid w:val="004728A9"/>
    <w:rsid w:val="00474B3C"/>
    <w:rsid w:val="00475567"/>
    <w:rsid w:val="00475C67"/>
    <w:rsid w:val="00477274"/>
    <w:rsid w:val="00480266"/>
    <w:rsid w:val="00480C7E"/>
    <w:rsid w:val="004817BE"/>
    <w:rsid w:val="004823CE"/>
    <w:rsid w:val="00484F75"/>
    <w:rsid w:val="0048559D"/>
    <w:rsid w:val="00486460"/>
    <w:rsid w:val="00486695"/>
    <w:rsid w:val="00486ED1"/>
    <w:rsid w:val="00487C5C"/>
    <w:rsid w:val="00487CDD"/>
    <w:rsid w:val="00492DE6"/>
    <w:rsid w:val="004931BC"/>
    <w:rsid w:val="00493C2F"/>
    <w:rsid w:val="00495F8F"/>
    <w:rsid w:val="00497E11"/>
    <w:rsid w:val="004A1941"/>
    <w:rsid w:val="004A2FB2"/>
    <w:rsid w:val="004A3A9C"/>
    <w:rsid w:val="004A7C64"/>
    <w:rsid w:val="004B7F14"/>
    <w:rsid w:val="004C07B8"/>
    <w:rsid w:val="004C1271"/>
    <w:rsid w:val="004C12F1"/>
    <w:rsid w:val="004C3DCA"/>
    <w:rsid w:val="004C4461"/>
    <w:rsid w:val="004C4AFE"/>
    <w:rsid w:val="004C539E"/>
    <w:rsid w:val="004C5A71"/>
    <w:rsid w:val="004C6AA8"/>
    <w:rsid w:val="004D038E"/>
    <w:rsid w:val="004D3EF1"/>
    <w:rsid w:val="004D6704"/>
    <w:rsid w:val="004D7B7B"/>
    <w:rsid w:val="004E4425"/>
    <w:rsid w:val="004E53E9"/>
    <w:rsid w:val="004E776F"/>
    <w:rsid w:val="004F3516"/>
    <w:rsid w:val="004F3BE9"/>
    <w:rsid w:val="004F4EEA"/>
    <w:rsid w:val="004F5F59"/>
    <w:rsid w:val="004F6D30"/>
    <w:rsid w:val="004F77DE"/>
    <w:rsid w:val="00503E21"/>
    <w:rsid w:val="00504FBE"/>
    <w:rsid w:val="005126AE"/>
    <w:rsid w:val="005129CF"/>
    <w:rsid w:val="00512CF4"/>
    <w:rsid w:val="00512D90"/>
    <w:rsid w:val="00512E2C"/>
    <w:rsid w:val="0051455B"/>
    <w:rsid w:val="005153D3"/>
    <w:rsid w:val="005168C8"/>
    <w:rsid w:val="00517386"/>
    <w:rsid w:val="005179CE"/>
    <w:rsid w:val="0052012B"/>
    <w:rsid w:val="00520C0E"/>
    <w:rsid w:val="005234D2"/>
    <w:rsid w:val="00525EEB"/>
    <w:rsid w:val="00530275"/>
    <w:rsid w:val="00531647"/>
    <w:rsid w:val="005319A7"/>
    <w:rsid w:val="00534B99"/>
    <w:rsid w:val="00537B26"/>
    <w:rsid w:val="00540153"/>
    <w:rsid w:val="005405DB"/>
    <w:rsid w:val="00542D54"/>
    <w:rsid w:val="00544F96"/>
    <w:rsid w:val="00546284"/>
    <w:rsid w:val="005475DD"/>
    <w:rsid w:val="00550CBA"/>
    <w:rsid w:val="00552346"/>
    <w:rsid w:val="005605A2"/>
    <w:rsid w:val="00560F25"/>
    <w:rsid w:val="00562BC0"/>
    <w:rsid w:val="005643D9"/>
    <w:rsid w:val="00564489"/>
    <w:rsid w:val="00565F9B"/>
    <w:rsid w:val="005662C3"/>
    <w:rsid w:val="005669DC"/>
    <w:rsid w:val="00573B0C"/>
    <w:rsid w:val="00574F48"/>
    <w:rsid w:val="00577351"/>
    <w:rsid w:val="00582756"/>
    <w:rsid w:val="00582AFE"/>
    <w:rsid w:val="00583E33"/>
    <w:rsid w:val="0058414B"/>
    <w:rsid w:val="005868AC"/>
    <w:rsid w:val="0058738D"/>
    <w:rsid w:val="00591277"/>
    <w:rsid w:val="00592294"/>
    <w:rsid w:val="00593054"/>
    <w:rsid w:val="00595E5A"/>
    <w:rsid w:val="00596DEA"/>
    <w:rsid w:val="005A2369"/>
    <w:rsid w:val="005A2383"/>
    <w:rsid w:val="005A506B"/>
    <w:rsid w:val="005A6968"/>
    <w:rsid w:val="005A7239"/>
    <w:rsid w:val="005B533C"/>
    <w:rsid w:val="005B5881"/>
    <w:rsid w:val="005B681B"/>
    <w:rsid w:val="005C24C5"/>
    <w:rsid w:val="005C2E2C"/>
    <w:rsid w:val="005C4D18"/>
    <w:rsid w:val="005C50BC"/>
    <w:rsid w:val="005D0EEB"/>
    <w:rsid w:val="005D0F5D"/>
    <w:rsid w:val="005D17D7"/>
    <w:rsid w:val="005D3690"/>
    <w:rsid w:val="005D3B79"/>
    <w:rsid w:val="005D3CDF"/>
    <w:rsid w:val="005D570D"/>
    <w:rsid w:val="005D5DE1"/>
    <w:rsid w:val="005D5FCF"/>
    <w:rsid w:val="005D6026"/>
    <w:rsid w:val="005D6BD7"/>
    <w:rsid w:val="005D6E9E"/>
    <w:rsid w:val="005D6F6F"/>
    <w:rsid w:val="005D78DE"/>
    <w:rsid w:val="005D7FF4"/>
    <w:rsid w:val="005F04C6"/>
    <w:rsid w:val="005F1E0E"/>
    <w:rsid w:val="005F2A46"/>
    <w:rsid w:val="005F2C13"/>
    <w:rsid w:val="005F36C8"/>
    <w:rsid w:val="005F37D5"/>
    <w:rsid w:val="005F3876"/>
    <w:rsid w:val="005F3AE0"/>
    <w:rsid w:val="00601B3C"/>
    <w:rsid w:val="00603B3D"/>
    <w:rsid w:val="00612889"/>
    <w:rsid w:val="006149D5"/>
    <w:rsid w:val="00614EAA"/>
    <w:rsid w:val="006152BB"/>
    <w:rsid w:val="0061561B"/>
    <w:rsid w:val="00625EA3"/>
    <w:rsid w:val="00630199"/>
    <w:rsid w:val="006318E8"/>
    <w:rsid w:val="006336B7"/>
    <w:rsid w:val="00636778"/>
    <w:rsid w:val="0063680C"/>
    <w:rsid w:val="006375D6"/>
    <w:rsid w:val="0063768D"/>
    <w:rsid w:val="00640D56"/>
    <w:rsid w:val="00643C2E"/>
    <w:rsid w:val="00644357"/>
    <w:rsid w:val="00645046"/>
    <w:rsid w:val="00645836"/>
    <w:rsid w:val="00650E46"/>
    <w:rsid w:val="00651A74"/>
    <w:rsid w:val="00655E00"/>
    <w:rsid w:val="00656E99"/>
    <w:rsid w:val="00661CC7"/>
    <w:rsid w:val="006625DD"/>
    <w:rsid w:val="00662CC1"/>
    <w:rsid w:val="006660F5"/>
    <w:rsid w:val="006733E4"/>
    <w:rsid w:val="00674ACE"/>
    <w:rsid w:val="006750E8"/>
    <w:rsid w:val="00675DB5"/>
    <w:rsid w:val="006761F7"/>
    <w:rsid w:val="0067634D"/>
    <w:rsid w:val="006771D2"/>
    <w:rsid w:val="006777EF"/>
    <w:rsid w:val="00677861"/>
    <w:rsid w:val="0068347E"/>
    <w:rsid w:val="00685A5D"/>
    <w:rsid w:val="00686025"/>
    <w:rsid w:val="00686D76"/>
    <w:rsid w:val="00687810"/>
    <w:rsid w:val="0069215E"/>
    <w:rsid w:val="00694EE3"/>
    <w:rsid w:val="006976C7"/>
    <w:rsid w:val="006A2EB3"/>
    <w:rsid w:val="006A31B4"/>
    <w:rsid w:val="006A3FDC"/>
    <w:rsid w:val="006A41CB"/>
    <w:rsid w:val="006A4AF3"/>
    <w:rsid w:val="006A4DDF"/>
    <w:rsid w:val="006A520D"/>
    <w:rsid w:val="006A5238"/>
    <w:rsid w:val="006A7726"/>
    <w:rsid w:val="006B0E1F"/>
    <w:rsid w:val="006B125C"/>
    <w:rsid w:val="006B374F"/>
    <w:rsid w:val="006B7379"/>
    <w:rsid w:val="006C2DCD"/>
    <w:rsid w:val="006C3612"/>
    <w:rsid w:val="006C4B8D"/>
    <w:rsid w:val="006C6EAE"/>
    <w:rsid w:val="006C7A92"/>
    <w:rsid w:val="006D10C5"/>
    <w:rsid w:val="006D256A"/>
    <w:rsid w:val="006D3C8C"/>
    <w:rsid w:val="006D4B64"/>
    <w:rsid w:val="006E438D"/>
    <w:rsid w:val="006E4784"/>
    <w:rsid w:val="006E7085"/>
    <w:rsid w:val="006E741E"/>
    <w:rsid w:val="006E7CAD"/>
    <w:rsid w:val="006F0EDD"/>
    <w:rsid w:val="006F18BC"/>
    <w:rsid w:val="006F2553"/>
    <w:rsid w:val="006F2A86"/>
    <w:rsid w:val="006F36F5"/>
    <w:rsid w:val="006F7C0B"/>
    <w:rsid w:val="00701F76"/>
    <w:rsid w:val="00703DD6"/>
    <w:rsid w:val="00704261"/>
    <w:rsid w:val="007068A7"/>
    <w:rsid w:val="00707EBB"/>
    <w:rsid w:val="00710EDB"/>
    <w:rsid w:val="007111F1"/>
    <w:rsid w:val="007119BE"/>
    <w:rsid w:val="00713AFE"/>
    <w:rsid w:val="00721537"/>
    <w:rsid w:val="00723F11"/>
    <w:rsid w:val="00724B8C"/>
    <w:rsid w:val="0072503D"/>
    <w:rsid w:val="007252A7"/>
    <w:rsid w:val="00730EDA"/>
    <w:rsid w:val="0073302F"/>
    <w:rsid w:val="0073336D"/>
    <w:rsid w:val="007355D3"/>
    <w:rsid w:val="0074032A"/>
    <w:rsid w:val="00742632"/>
    <w:rsid w:val="00743612"/>
    <w:rsid w:val="00743ED8"/>
    <w:rsid w:val="00744E96"/>
    <w:rsid w:val="00744FB5"/>
    <w:rsid w:val="00745064"/>
    <w:rsid w:val="00745B23"/>
    <w:rsid w:val="00745BE8"/>
    <w:rsid w:val="00746C4C"/>
    <w:rsid w:val="00746FAF"/>
    <w:rsid w:val="00753143"/>
    <w:rsid w:val="00753797"/>
    <w:rsid w:val="0075413D"/>
    <w:rsid w:val="00754CB4"/>
    <w:rsid w:val="007569DE"/>
    <w:rsid w:val="00757225"/>
    <w:rsid w:val="00757AAC"/>
    <w:rsid w:val="007617D3"/>
    <w:rsid w:val="007644E8"/>
    <w:rsid w:val="00766949"/>
    <w:rsid w:val="007670B9"/>
    <w:rsid w:val="00770060"/>
    <w:rsid w:val="007709C4"/>
    <w:rsid w:val="00773992"/>
    <w:rsid w:val="00774E7F"/>
    <w:rsid w:val="00775169"/>
    <w:rsid w:val="007759C8"/>
    <w:rsid w:val="0077653B"/>
    <w:rsid w:val="0077686F"/>
    <w:rsid w:val="007775F3"/>
    <w:rsid w:val="00777AC6"/>
    <w:rsid w:val="00785B31"/>
    <w:rsid w:val="007876DB"/>
    <w:rsid w:val="007878B0"/>
    <w:rsid w:val="00792BFF"/>
    <w:rsid w:val="00793225"/>
    <w:rsid w:val="007947C3"/>
    <w:rsid w:val="00794EC2"/>
    <w:rsid w:val="00796347"/>
    <w:rsid w:val="007973CC"/>
    <w:rsid w:val="007A403B"/>
    <w:rsid w:val="007A543F"/>
    <w:rsid w:val="007A6873"/>
    <w:rsid w:val="007B328C"/>
    <w:rsid w:val="007B3711"/>
    <w:rsid w:val="007B4A77"/>
    <w:rsid w:val="007C3C95"/>
    <w:rsid w:val="007C49A4"/>
    <w:rsid w:val="007C4FAA"/>
    <w:rsid w:val="007C59C0"/>
    <w:rsid w:val="007C7391"/>
    <w:rsid w:val="007D01E7"/>
    <w:rsid w:val="007D2105"/>
    <w:rsid w:val="007D5BB9"/>
    <w:rsid w:val="007D64AC"/>
    <w:rsid w:val="007D6AA3"/>
    <w:rsid w:val="007D7A68"/>
    <w:rsid w:val="007E05AB"/>
    <w:rsid w:val="007E2859"/>
    <w:rsid w:val="007E2B96"/>
    <w:rsid w:val="007E307A"/>
    <w:rsid w:val="007E3E74"/>
    <w:rsid w:val="007E465B"/>
    <w:rsid w:val="007E6194"/>
    <w:rsid w:val="007E6C80"/>
    <w:rsid w:val="007E6E16"/>
    <w:rsid w:val="007E703D"/>
    <w:rsid w:val="007E7B8D"/>
    <w:rsid w:val="007F117A"/>
    <w:rsid w:val="007F3B56"/>
    <w:rsid w:val="007F3C97"/>
    <w:rsid w:val="007F5601"/>
    <w:rsid w:val="0080189F"/>
    <w:rsid w:val="00801CF8"/>
    <w:rsid w:val="00803B8E"/>
    <w:rsid w:val="008052C5"/>
    <w:rsid w:val="00807C87"/>
    <w:rsid w:val="008146F1"/>
    <w:rsid w:val="008178CB"/>
    <w:rsid w:val="00824478"/>
    <w:rsid w:val="00824BB6"/>
    <w:rsid w:val="00825E0A"/>
    <w:rsid w:val="00826C16"/>
    <w:rsid w:val="00826C47"/>
    <w:rsid w:val="0083049B"/>
    <w:rsid w:val="008329DF"/>
    <w:rsid w:val="00834FB7"/>
    <w:rsid w:val="00836A5B"/>
    <w:rsid w:val="00837791"/>
    <w:rsid w:val="008426AF"/>
    <w:rsid w:val="00844262"/>
    <w:rsid w:val="00845380"/>
    <w:rsid w:val="008463D9"/>
    <w:rsid w:val="00847B36"/>
    <w:rsid w:val="00847D03"/>
    <w:rsid w:val="008510E8"/>
    <w:rsid w:val="008515C1"/>
    <w:rsid w:val="00853B12"/>
    <w:rsid w:val="00853B84"/>
    <w:rsid w:val="00853E7D"/>
    <w:rsid w:val="00854789"/>
    <w:rsid w:val="00854E5E"/>
    <w:rsid w:val="00857572"/>
    <w:rsid w:val="008576EF"/>
    <w:rsid w:val="00857912"/>
    <w:rsid w:val="008607B0"/>
    <w:rsid w:val="00862247"/>
    <w:rsid w:val="00862301"/>
    <w:rsid w:val="00862E15"/>
    <w:rsid w:val="00864573"/>
    <w:rsid w:val="0086656F"/>
    <w:rsid w:val="0087349C"/>
    <w:rsid w:val="00874F69"/>
    <w:rsid w:val="00875779"/>
    <w:rsid w:val="00877A14"/>
    <w:rsid w:val="00877FCB"/>
    <w:rsid w:val="0088162C"/>
    <w:rsid w:val="00881BA7"/>
    <w:rsid w:val="0088225A"/>
    <w:rsid w:val="008827D0"/>
    <w:rsid w:val="008857FB"/>
    <w:rsid w:val="00885EA6"/>
    <w:rsid w:val="008875E7"/>
    <w:rsid w:val="00890461"/>
    <w:rsid w:val="008907C6"/>
    <w:rsid w:val="00890EFF"/>
    <w:rsid w:val="00895E94"/>
    <w:rsid w:val="0089663D"/>
    <w:rsid w:val="00896AC7"/>
    <w:rsid w:val="008A08C2"/>
    <w:rsid w:val="008A0E85"/>
    <w:rsid w:val="008B1E53"/>
    <w:rsid w:val="008B2868"/>
    <w:rsid w:val="008B5615"/>
    <w:rsid w:val="008C1308"/>
    <w:rsid w:val="008C3EC2"/>
    <w:rsid w:val="008C4D97"/>
    <w:rsid w:val="008C6075"/>
    <w:rsid w:val="008D02F9"/>
    <w:rsid w:val="008D12D9"/>
    <w:rsid w:val="008D13AA"/>
    <w:rsid w:val="008D2037"/>
    <w:rsid w:val="008D4F83"/>
    <w:rsid w:val="008D513B"/>
    <w:rsid w:val="008D62F3"/>
    <w:rsid w:val="008E1547"/>
    <w:rsid w:val="008E1A49"/>
    <w:rsid w:val="008E6244"/>
    <w:rsid w:val="008F142F"/>
    <w:rsid w:val="008F183B"/>
    <w:rsid w:val="008F2400"/>
    <w:rsid w:val="008F264E"/>
    <w:rsid w:val="008F37A1"/>
    <w:rsid w:val="008F73E4"/>
    <w:rsid w:val="008F7CDE"/>
    <w:rsid w:val="009012D9"/>
    <w:rsid w:val="00901402"/>
    <w:rsid w:val="00902249"/>
    <w:rsid w:val="00905540"/>
    <w:rsid w:val="009062BA"/>
    <w:rsid w:val="00906372"/>
    <w:rsid w:val="009077BE"/>
    <w:rsid w:val="00907935"/>
    <w:rsid w:val="0091053A"/>
    <w:rsid w:val="00911ADB"/>
    <w:rsid w:val="009126A7"/>
    <w:rsid w:val="00913878"/>
    <w:rsid w:val="00913A79"/>
    <w:rsid w:val="009204A7"/>
    <w:rsid w:val="009216C4"/>
    <w:rsid w:val="00922FF3"/>
    <w:rsid w:val="009240F8"/>
    <w:rsid w:val="009245FB"/>
    <w:rsid w:val="009255FD"/>
    <w:rsid w:val="009318AD"/>
    <w:rsid w:val="00932EDF"/>
    <w:rsid w:val="00933340"/>
    <w:rsid w:val="0093586E"/>
    <w:rsid w:val="00935B55"/>
    <w:rsid w:val="009367BD"/>
    <w:rsid w:val="00941A4B"/>
    <w:rsid w:val="00941DAD"/>
    <w:rsid w:val="00942B30"/>
    <w:rsid w:val="009444B0"/>
    <w:rsid w:val="00944998"/>
    <w:rsid w:val="00945FC8"/>
    <w:rsid w:val="00946A56"/>
    <w:rsid w:val="009471F3"/>
    <w:rsid w:val="009527DD"/>
    <w:rsid w:val="00952859"/>
    <w:rsid w:val="00953CAA"/>
    <w:rsid w:val="00953EE9"/>
    <w:rsid w:val="00954C09"/>
    <w:rsid w:val="0095594C"/>
    <w:rsid w:val="0095757F"/>
    <w:rsid w:val="0096208D"/>
    <w:rsid w:val="00963E7E"/>
    <w:rsid w:val="00964AFD"/>
    <w:rsid w:val="00965229"/>
    <w:rsid w:val="00966813"/>
    <w:rsid w:val="0097506D"/>
    <w:rsid w:val="00975704"/>
    <w:rsid w:val="00975C9F"/>
    <w:rsid w:val="00977833"/>
    <w:rsid w:val="00980483"/>
    <w:rsid w:val="00980B96"/>
    <w:rsid w:val="00983527"/>
    <w:rsid w:val="009836C8"/>
    <w:rsid w:val="00984212"/>
    <w:rsid w:val="009844C0"/>
    <w:rsid w:val="00985DC3"/>
    <w:rsid w:val="00986FA9"/>
    <w:rsid w:val="009906CE"/>
    <w:rsid w:val="00990DD5"/>
    <w:rsid w:val="00991F02"/>
    <w:rsid w:val="0099286C"/>
    <w:rsid w:val="00992A6D"/>
    <w:rsid w:val="00994292"/>
    <w:rsid w:val="009946F3"/>
    <w:rsid w:val="0099608C"/>
    <w:rsid w:val="0099640F"/>
    <w:rsid w:val="00997328"/>
    <w:rsid w:val="00997382"/>
    <w:rsid w:val="009973D1"/>
    <w:rsid w:val="009A3ED5"/>
    <w:rsid w:val="009A401B"/>
    <w:rsid w:val="009A5934"/>
    <w:rsid w:val="009A5AB9"/>
    <w:rsid w:val="009A7951"/>
    <w:rsid w:val="009B12DB"/>
    <w:rsid w:val="009B17BD"/>
    <w:rsid w:val="009B385A"/>
    <w:rsid w:val="009C1508"/>
    <w:rsid w:val="009C17AA"/>
    <w:rsid w:val="009C500D"/>
    <w:rsid w:val="009C542B"/>
    <w:rsid w:val="009C6777"/>
    <w:rsid w:val="009C794D"/>
    <w:rsid w:val="009D122E"/>
    <w:rsid w:val="009D1D44"/>
    <w:rsid w:val="009D41D0"/>
    <w:rsid w:val="009D5093"/>
    <w:rsid w:val="009D7055"/>
    <w:rsid w:val="009D72DC"/>
    <w:rsid w:val="009D75D6"/>
    <w:rsid w:val="009E03A7"/>
    <w:rsid w:val="009E252B"/>
    <w:rsid w:val="009E4DEB"/>
    <w:rsid w:val="009E5C7F"/>
    <w:rsid w:val="009E5E9A"/>
    <w:rsid w:val="009F1743"/>
    <w:rsid w:val="009F3D50"/>
    <w:rsid w:val="009F3FF3"/>
    <w:rsid w:val="009F46C8"/>
    <w:rsid w:val="009F6348"/>
    <w:rsid w:val="00A03080"/>
    <w:rsid w:val="00A0498B"/>
    <w:rsid w:val="00A07E20"/>
    <w:rsid w:val="00A104C7"/>
    <w:rsid w:val="00A14EE5"/>
    <w:rsid w:val="00A15454"/>
    <w:rsid w:val="00A1558B"/>
    <w:rsid w:val="00A15719"/>
    <w:rsid w:val="00A158CC"/>
    <w:rsid w:val="00A206CC"/>
    <w:rsid w:val="00A22118"/>
    <w:rsid w:val="00A221C1"/>
    <w:rsid w:val="00A24031"/>
    <w:rsid w:val="00A24FD4"/>
    <w:rsid w:val="00A254E3"/>
    <w:rsid w:val="00A26CF7"/>
    <w:rsid w:val="00A27006"/>
    <w:rsid w:val="00A27834"/>
    <w:rsid w:val="00A31056"/>
    <w:rsid w:val="00A31315"/>
    <w:rsid w:val="00A3214F"/>
    <w:rsid w:val="00A33082"/>
    <w:rsid w:val="00A33B4B"/>
    <w:rsid w:val="00A34599"/>
    <w:rsid w:val="00A35C79"/>
    <w:rsid w:val="00A35D58"/>
    <w:rsid w:val="00A376F2"/>
    <w:rsid w:val="00A37922"/>
    <w:rsid w:val="00A42D9C"/>
    <w:rsid w:val="00A44DFE"/>
    <w:rsid w:val="00A4534A"/>
    <w:rsid w:val="00A45424"/>
    <w:rsid w:val="00A46107"/>
    <w:rsid w:val="00A46EE0"/>
    <w:rsid w:val="00A47224"/>
    <w:rsid w:val="00A473E7"/>
    <w:rsid w:val="00A5037C"/>
    <w:rsid w:val="00A53D16"/>
    <w:rsid w:val="00A55976"/>
    <w:rsid w:val="00A60D4D"/>
    <w:rsid w:val="00A637B3"/>
    <w:rsid w:val="00A672D6"/>
    <w:rsid w:val="00A678F6"/>
    <w:rsid w:val="00A70185"/>
    <w:rsid w:val="00A70714"/>
    <w:rsid w:val="00A71178"/>
    <w:rsid w:val="00A717A2"/>
    <w:rsid w:val="00A7345A"/>
    <w:rsid w:val="00A735F0"/>
    <w:rsid w:val="00A73AE2"/>
    <w:rsid w:val="00A76908"/>
    <w:rsid w:val="00A80661"/>
    <w:rsid w:val="00A81542"/>
    <w:rsid w:val="00A81D91"/>
    <w:rsid w:val="00A82634"/>
    <w:rsid w:val="00A83D6A"/>
    <w:rsid w:val="00A85EDA"/>
    <w:rsid w:val="00A860E9"/>
    <w:rsid w:val="00A87E1C"/>
    <w:rsid w:val="00A91553"/>
    <w:rsid w:val="00A940E6"/>
    <w:rsid w:val="00A96337"/>
    <w:rsid w:val="00A96D9D"/>
    <w:rsid w:val="00A97673"/>
    <w:rsid w:val="00A97738"/>
    <w:rsid w:val="00AA09AE"/>
    <w:rsid w:val="00AA30D6"/>
    <w:rsid w:val="00AA3150"/>
    <w:rsid w:val="00AA3AA2"/>
    <w:rsid w:val="00AA624E"/>
    <w:rsid w:val="00AA65B9"/>
    <w:rsid w:val="00AB0F9C"/>
    <w:rsid w:val="00AB2548"/>
    <w:rsid w:val="00AC0278"/>
    <w:rsid w:val="00AC06D9"/>
    <w:rsid w:val="00AC10F8"/>
    <w:rsid w:val="00AC34D0"/>
    <w:rsid w:val="00AC5B14"/>
    <w:rsid w:val="00AC60CA"/>
    <w:rsid w:val="00AC610B"/>
    <w:rsid w:val="00AC66CB"/>
    <w:rsid w:val="00AC6F44"/>
    <w:rsid w:val="00AC73E9"/>
    <w:rsid w:val="00AC7AC3"/>
    <w:rsid w:val="00AD07B2"/>
    <w:rsid w:val="00AD1AA3"/>
    <w:rsid w:val="00AD28B9"/>
    <w:rsid w:val="00AD3122"/>
    <w:rsid w:val="00AD449C"/>
    <w:rsid w:val="00AD4625"/>
    <w:rsid w:val="00AD4DF1"/>
    <w:rsid w:val="00AD668C"/>
    <w:rsid w:val="00AD6970"/>
    <w:rsid w:val="00AD7CB0"/>
    <w:rsid w:val="00AD7CDF"/>
    <w:rsid w:val="00AE122B"/>
    <w:rsid w:val="00AE2267"/>
    <w:rsid w:val="00AE3D1F"/>
    <w:rsid w:val="00AE41B0"/>
    <w:rsid w:val="00AE4BB7"/>
    <w:rsid w:val="00AE7352"/>
    <w:rsid w:val="00AF02A9"/>
    <w:rsid w:val="00AF2E23"/>
    <w:rsid w:val="00AF40C3"/>
    <w:rsid w:val="00AF44DB"/>
    <w:rsid w:val="00AF60C4"/>
    <w:rsid w:val="00AF6C6D"/>
    <w:rsid w:val="00B00477"/>
    <w:rsid w:val="00B02401"/>
    <w:rsid w:val="00B033E7"/>
    <w:rsid w:val="00B03D0E"/>
    <w:rsid w:val="00B0631A"/>
    <w:rsid w:val="00B0699E"/>
    <w:rsid w:val="00B06D4F"/>
    <w:rsid w:val="00B0738C"/>
    <w:rsid w:val="00B12D8D"/>
    <w:rsid w:val="00B16CAF"/>
    <w:rsid w:val="00B17512"/>
    <w:rsid w:val="00B214EF"/>
    <w:rsid w:val="00B22B32"/>
    <w:rsid w:val="00B245D2"/>
    <w:rsid w:val="00B250F3"/>
    <w:rsid w:val="00B2577F"/>
    <w:rsid w:val="00B275E2"/>
    <w:rsid w:val="00B27AFF"/>
    <w:rsid w:val="00B3005E"/>
    <w:rsid w:val="00B338C1"/>
    <w:rsid w:val="00B35527"/>
    <w:rsid w:val="00B35936"/>
    <w:rsid w:val="00B364C5"/>
    <w:rsid w:val="00B367D1"/>
    <w:rsid w:val="00B421DB"/>
    <w:rsid w:val="00B426BD"/>
    <w:rsid w:val="00B43326"/>
    <w:rsid w:val="00B45D09"/>
    <w:rsid w:val="00B460F7"/>
    <w:rsid w:val="00B462D2"/>
    <w:rsid w:val="00B46750"/>
    <w:rsid w:val="00B52CE8"/>
    <w:rsid w:val="00B55380"/>
    <w:rsid w:val="00B56BB9"/>
    <w:rsid w:val="00B576D2"/>
    <w:rsid w:val="00B57D8F"/>
    <w:rsid w:val="00B61F9C"/>
    <w:rsid w:val="00B62A09"/>
    <w:rsid w:val="00B62EC3"/>
    <w:rsid w:val="00B63409"/>
    <w:rsid w:val="00B6568F"/>
    <w:rsid w:val="00B65F42"/>
    <w:rsid w:val="00B66A5E"/>
    <w:rsid w:val="00B70A50"/>
    <w:rsid w:val="00B71774"/>
    <w:rsid w:val="00B72C06"/>
    <w:rsid w:val="00B72CF3"/>
    <w:rsid w:val="00B733AB"/>
    <w:rsid w:val="00B736A6"/>
    <w:rsid w:val="00B74A88"/>
    <w:rsid w:val="00B75406"/>
    <w:rsid w:val="00B75B3D"/>
    <w:rsid w:val="00B770B3"/>
    <w:rsid w:val="00B80E1C"/>
    <w:rsid w:val="00B82FC3"/>
    <w:rsid w:val="00B832A7"/>
    <w:rsid w:val="00B8433C"/>
    <w:rsid w:val="00B85D1D"/>
    <w:rsid w:val="00B8653C"/>
    <w:rsid w:val="00B915B5"/>
    <w:rsid w:val="00B94CA6"/>
    <w:rsid w:val="00B95618"/>
    <w:rsid w:val="00B95C7D"/>
    <w:rsid w:val="00B969B8"/>
    <w:rsid w:val="00BA1D93"/>
    <w:rsid w:val="00BA2D40"/>
    <w:rsid w:val="00BA35BA"/>
    <w:rsid w:val="00BA48F1"/>
    <w:rsid w:val="00BA781A"/>
    <w:rsid w:val="00BB17D6"/>
    <w:rsid w:val="00BB1BE5"/>
    <w:rsid w:val="00BB54D0"/>
    <w:rsid w:val="00BB68DF"/>
    <w:rsid w:val="00BB6CBB"/>
    <w:rsid w:val="00BB71FD"/>
    <w:rsid w:val="00BC4981"/>
    <w:rsid w:val="00BC5139"/>
    <w:rsid w:val="00BC76F0"/>
    <w:rsid w:val="00BD0D38"/>
    <w:rsid w:val="00BD26C6"/>
    <w:rsid w:val="00BD3D5D"/>
    <w:rsid w:val="00BD4636"/>
    <w:rsid w:val="00BD4A5C"/>
    <w:rsid w:val="00BD746F"/>
    <w:rsid w:val="00BD7C78"/>
    <w:rsid w:val="00BE0833"/>
    <w:rsid w:val="00BE24B9"/>
    <w:rsid w:val="00BF1237"/>
    <w:rsid w:val="00BF3F22"/>
    <w:rsid w:val="00BF5CF3"/>
    <w:rsid w:val="00BF7439"/>
    <w:rsid w:val="00BF786C"/>
    <w:rsid w:val="00C03785"/>
    <w:rsid w:val="00C044DB"/>
    <w:rsid w:val="00C0525D"/>
    <w:rsid w:val="00C05D15"/>
    <w:rsid w:val="00C071A4"/>
    <w:rsid w:val="00C079F5"/>
    <w:rsid w:val="00C131FE"/>
    <w:rsid w:val="00C16640"/>
    <w:rsid w:val="00C1740D"/>
    <w:rsid w:val="00C204EC"/>
    <w:rsid w:val="00C20FE4"/>
    <w:rsid w:val="00C223AA"/>
    <w:rsid w:val="00C2311E"/>
    <w:rsid w:val="00C2499C"/>
    <w:rsid w:val="00C25147"/>
    <w:rsid w:val="00C27798"/>
    <w:rsid w:val="00C31BCF"/>
    <w:rsid w:val="00C31E9A"/>
    <w:rsid w:val="00C32B05"/>
    <w:rsid w:val="00C333CF"/>
    <w:rsid w:val="00C34307"/>
    <w:rsid w:val="00C343BC"/>
    <w:rsid w:val="00C346F5"/>
    <w:rsid w:val="00C35ACA"/>
    <w:rsid w:val="00C36F9A"/>
    <w:rsid w:val="00C3771F"/>
    <w:rsid w:val="00C41156"/>
    <w:rsid w:val="00C422D6"/>
    <w:rsid w:val="00C43C79"/>
    <w:rsid w:val="00C43CC5"/>
    <w:rsid w:val="00C448A7"/>
    <w:rsid w:val="00C469E1"/>
    <w:rsid w:val="00C521B3"/>
    <w:rsid w:val="00C52348"/>
    <w:rsid w:val="00C52E2A"/>
    <w:rsid w:val="00C54F4B"/>
    <w:rsid w:val="00C613BB"/>
    <w:rsid w:val="00C64C70"/>
    <w:rsid w:val="00C71283"/>
    <w:rsid w:val="00C74FBF"/>
    <w:rsid w:val="00C85E57"/>
    <w:rsid w:val="00C862DA"/>
    <w:rsid w:val="00C87565"/>
    <w:rsid w:val="00C87DC8"/>
    <w:rsid w:val="00C904C3"/>
    <w:rsid w:val="00C90501"/>
    <w:rsid w:val="00C923AE"/>
    <w:rsid w:val="00C9358A"/>
    <w:rsid w:val="00C95972"/>
    <w:rsid w:val="00CA0107"/>
    <w:rsid w:val="00CA1574"/>
    <w:rsid w:val="00CA47A4"/>
    <w:rsid w:val="00CA4A38"/>
    <w:rsid w:val="00CA5C7C"/>
    <w:rsid w:val="00CA5F2C"/>
    <w:rsid w:val="00CB06BE"/>
    <w:rsid w:val="00CB0EA4"/>
    <w:rsid w:val="00CB308D"/>
    <w:rsid w:val="00CB3742"/>
    <w:rsid w:val="00CB4EF0"/>
    <w:rsid w:val="00CB51BD"/>
    <w:rsid w:val="00CC002F"/>
    <w:rsid w:val="00CC01DC"/>
    <w:rsid w:val="00CC0F78"/>
    <w:rsid w:val="00CC2886"/>
    <w:rsid w:val="00CC316C"/>
    <w:rsid w:val="00CC47EF"/>
    <w:rsid w:val="00CC4B61"/>
    <w:rsid w:val="00CC5466"/>
    <w:rsid w:val="00CC5695"/>
    <w:rsid w:val="00CC68A8"/>
    <w:rsid w:val="00CC7E95"/>
    <w:rsid w:val="00CD1335"/>
    <w:rsid w:val="00CD193D"/>
    <w:rsid w:val="00CD1ABD"/>
    <w:rsid w:val="00CD3BB7"/>
    <w:rsid w:val="00CD3C05"/>
    <w:rsid w:val="00CD5DA7"/>
    <w:rsid w:val="00CD6F55"/>
    <w:rsid w:val="00CD7A19"/>
    <w:rsid w:val="00CD7AFF"/>
    <w:rsid w:val="00CE0414"/>
    <w:rsid w:val="00CE0997"/>
    <w:rsid w:val="00CE267E"/>
    <w:rsid w:val="00CE2704"/>
    <w:rsid w:val="00CE58E3"/>
    <w:rsid w:val="00CE71D7"/>
    <w:rsid w:val="00CF14A7"/>
    <w:rsid w:val="00CF16F4"/>
    <w:rsid w:val="00CF3A59"/>
    <w:rsid w:val="00CF6938"/>
    <w:rsid w:val="00D02E73"/>
    <w:rsid w:val="00D02FD2"/>
    <w:rsid w:val="00D04EAE"/>
    <w:rsid w:val="00D057C4"/>
    <w:rsid w:val="00D06085"/>
    <w:rsid w:val="00D07C81"/>
    <w:rsid w:val="00D1038B"/>
    <w:rsid w:val="00D11B2D"/>
    <w:rsid w:val="00D11B52"/>
    <w:rsid w:val="00D1334F"/>
    <w:rsid w:val="00D142D9"/>
    <w:rsid w:val="00D14D22"/>
    <w:rsid w:val="00D15A69"/>
    <w:rsid w:val="00D15E42"/>
    <w:rsid w:val="00D1684F"/>
    <w:rsid w:val="00D17052"/>
    <w:rsid w:val="00D176F9"/>
    <w:rsid w:val="00D20A02"/>
    <w:rsid w:val="00D23019"/>
    <w:rsid w:val="00D26D2C"/>
    <w:rsid w:val="00D27942"/>
    <w:rsid w:val="00D33221"/>
    <w:rsid w:val="00D34F36"/>
    <w:rsid w:val="00D35EF7"/>
    <w:rsid w:val="00D35F2E"/>
    <w:rsid w:val="00D36791"/>
    <w:rsid w:val="00D3725A"/>
    <w:rsid w:val="00D37603"/>
    <w:rsid w:val="00D4041E"/>
    <w:rsid w:val="00D46434"/>
    <w:rsid w:val="00D47BAB"/>
    <w:rsid w:val="00D509B6"/>
    <w:rsid w:val="00D510B4"/>
    <w:rsid w:val="00D513D7"/>
    <w:rsid w:val="00D51853"/>
    <w:rsid w:val="00D628E5"/>
    <w:rsid w:val="00D657D8"/>
    <w:rsid w:val="00D66995"/>
    <w:rsid w:val="00D720F5"/>
    <w:rsid w:val="00D72D8B"/>
    <w:rsid w:val="00D7414B"/>
    <w:rsid w:val="00D75090"/>
    <w:rsid w:val="00D751A9"/>
    <w:rsid w:val="00D80546"/>
    <w:rsid w:val="00D80ACF"/>
    <w:rsid w:val="00D826A5"/>
    <w:rsid w:val="00D831E5"/>
    <w:rsid w:val="00D83499"/>
    <w:rsid w:val="00D84559"/>
    <w:rsid w:val="00D8469D"/>
    <w:rsid w:val="00D8539F"/>
    <w:rsid w:val="00D85C74"/>
    <w:rsid w:val="00D86D76"/>
    <w:rsid w:val="00D86F62"/>
    <w:rsid w:val="00D90753"/>
    <w:rsid w:val="00D91977"/>
    <w:rsid w:val="00D94D46"/>
    <w:rsid w:val="00D972CA"/>
    <w:rsid w:val="00D97E51"/>
    <w:rsid w:val="00DA3708"/>
    <w:rsid w:val="00DA3B0C"/>
    <w:rsid w:val="00DA5218"/>
    <w:rsid w:val="00DA5257"/>
    <w:rsid w:val="00DA6B25"/>
    <w:rsid w:val="00DB1859"/>
    <w:rsid w:val="00DB2B94"/>
    <w:rsid w:val="00DC0B8E"/>
    <w:rsid w:val="00DC0B90"/>
    <w:rsid w:val="00DC2ECA"/>
    <w:rsid w:val="00DC362E"/>
    <w:rsid w:val="00DC6199"/>
    <w:rsid w:val="00DD1DB1"/>
    <w:rsid w:val="00DD49C9"/>
    <w:rsid w:val="00DD5B17"/>
    <w:rsid w:val="00DD645D"/>
    <w:rsid w:val="00DE061E"/>
    <w:rsid w:val="00DE0AE1"/>
    <w:rsid w:val="00DE38F7"/>
    <w:rsid w:val="00DE3CF6"/>
    <w:rsid w:val="00DE4ED5"/>
    <w:rsid w:val="00DE674E"/>
    <w:rsid w:val="00DE6C70"/>
    <w:rsid w:val="00DE6E1B"/>
    <w:rsid w:val="00DF1515"/>
    <w:rsid w:val="00DF18DF"/>
    <w:rsid w:val="00DF315C"/>
    <w:rsid w:val="00DF46C3"/>
    <w:rsid w:val="00DF525E"/>
    <w:rsid w:val="00E00D41"/>
    <w:rsid w:val="00E01BAB"/>
    <w:rsid w:val="00E02A20"/>
    <w:rsid w:val="00E04439"/>
    <w:rsid w:val="00E0504E"/>
    <w:rsid w:val="00E05E50"/>
    <w:rsid w:val="00E109CA"/>
    <w:rsid w:val="00E10F2F"/>
    <w:rsid w:val="00E135B7"/>
    <w:rsid w:val="00E153A4"/>
    <w:rsid w:val="00E21D43"/>
    <w:rsid w:val="00E222D7"/>
    <w:rsid w:val="00E24CBC"/>
    <w:rsid w:val="00E30CCC"/>
    <w:rsid w:val="00E3185C"/>
    <w:rsid w:val="00E330AF"/>
    <w:rsid w:val="00E34321"/>
    <w:rsid w:val="00E34870"/>
    <w:rsid w:val="00E37C82"/>
    <w:rsid w:val="00E41406"/>
    <w:rsid w:val="00E4491C"/>
    <w:rsid w:val="00E44D06"/>
    <w:rsid w:val="00E466CF"/>
    <w:rsid w:val="00E478F7"/>
    <w:rsid w:val="00E47C3C"/>
    <w:rsid w:val="00E5229E"/>
    <w:rsid w:val="00E52B09"/>
    <w:rsid w:val="00E54151"/>
    <w:rsid w:val="00E542F4"/>
    <w:rsid w:val="00E5654A"/>
    <w:rsid w:val="00E5671B"/>
    <w:rsid w:val="00E608CE"/>
    <w:rsid w:val="00E60DE6"/>
    <w:rsid w:val="00E61C23"/>
    <w:rsid w:val="00E63D32"/>
    <w:rsid w:val="00E65012"/>
    <w:rsid w:val="00E65145"/>
    <w:rsid w:val="00E665AC"/>
    <w:rsid w:val="00E668BB"/>
    <w:rsid w:val="00E66E53"/>
    <w:rsid w:val="00E70F51"/>
    <w:rsid w:val="00E71A18"/>
    <w:rsid w:val="00E71DF1"/>
    <w:rsid w:val="00E835BE"/>
    <w:rsid w:val="00E848F1"/>
    <w:rsid w:val="00E862C0"/>
    <w:rsid w:val="00E87E74"/>
    <w:rsid w:val="00E91611"/>
    <w:rsid w:val="00E9466D"/>
    <w:rsid w:val="00E963F8"/>
    <w:rsid w:val="00E9712A"/>
    <w:rsid w:val="00EA0363"/>
    <w:rsid w:val="00EA085B"/>
    <w:rsid w:val="00EA0F68"/>
    <w:rsid w:val="00EA20D4"/>
    <w:rsid w:val="00EA2E8D"/>
    <w:rsid w:val="00EA394E"/>
    <w:rsid w:val="00EA546B"/>
    <w:rsid w:val="00EA680D"/>
    <w:rsid w:val="00EB093F"/>
    <w:rsid w:val="00EB0AE4"/>
    <w:rsid w:val="00EB0E22"/>
    <w:rsid w:val="00EB0E46"/>
    <w:rsid w:val="00EB23E1"/>
    <w:rsid w:val="00EB4455"/>
    <w:rsid w:val="00EB545E"/>
    <w:rsid w:val="00EC04F2"/>
    <w:rsid w:val="00EC0CC2"/>
    <w:rsid w:val="00EC1B20"/>
    <w:rsid w:val="00EC1C6C"/>
    <w:rsid w:val="00EC51F6"/>
    <w:rsid w:val="00ED0075"/>
    <w:rsid w:val="00ED0B7B"/>
    <w:rsid w:val="00ED17AE"/>
    <w:rsid w:val="00ED2995"/>
    <w:rsid w:val="00ED3FB6"/>
    <w:rsid w:val="00ED477D"/>
    <w:rsid w:val="00ED50F9"/>
    <w:rsid w:val="00ED5E4C"/>
    <w:rsid w:val="00ED7AF7"/>
    <w:rsid w:val="00EE1009"/>
    <w:rsid w:val="00EE1A62"/>
    <w:rsid w:val="00EE32BB"/>
    <w:rsid w:val="00EE41C6"/>
    <w:rsid w:val="00EE5834"/>
    <w:rsid w:val="00EE6FFD"/>
    <w:rsid w:val="00EF0BD1"/>
    <w:rsid w:val="00EF198E"/>
    <w:rsid w:val="00EF513E"/>
    <w:rsid w:val="00EF695F"/>
    <w:rsid w:val="00F01A55"/>
    <w:rsid w:val="00F02D4A"/>
    <w:rsid w:val="00F034BC"/>
    <w:rsid w:val="00F03770"/>
    <w:rsid w:val="00F046A7"/>
    <w:rsid w:val="00F051A5"/>
    <w:rsid w:val="00F06C1E"/>
    <w:rsid w:val="00F07631"/>
    <w:rsid w:val="00F07E73"/>
    <w:rsid w:val="00F1058D"/>
    <w:rsid w:val="00F11AB1"/>
    <w:rsid w:val="00F11CE4"/>
    <w:rsid w:val="00F11D3D"/>
    <w:rsid w:val="00F143C2"/>
    <w:rsid w:val="00F15308"/>
    <w:rsid w:val="00F16081"/>
    <w:rsid w:val="00F220E0"/>
    <w:rsid w:val="00F222A5"/>
    <w:rsid w:val="00F23E38"/>
    <w:rsid w:val="00F30274"/>
    <w:rsid w:val="00F32B97"/>
    <w:rsid w:val="00F32E2D"/>
    <w:rsid w:val="00F34463"/>
    <w:rsid w:val="00F34D6F"/>
    <w:rsid w:val="00F35E94"/>
    <w:rsid w:val="00F4031E"/>
    <w:rsid w:val="00F41CCC"/>
    <w:rsid w:val="00F42D6B"/>
    <w:rsid w:val="00F47821"/>
    <w:rsid w:val="00F47FDF"/>
    <w:rsid w:val="00F53196"/>
    <w:rsid w:val="00F543A4"/>
    <w:rsid w:val="00F57B68"/>
    <w:rsid w:val="00F62B7F"/>
    <w:rsid w:val="00F64B6C"/>
    <w:rsid w:val="00F659F0"/>
    <w:rsid w:val="00F67E2C"/>
    <w:rsid w:val="00F73085"/>
    <w:rsid w:val="00F7316E"/>
    <w:rsid w:val="00F73262"/>
    <w:rsid w:val="00F739D7"/>
    <w:rsid w:val="00F7562D"/>
    <w:rsid w:val="00F7644C"/>
    <w:rsid w:val="00F802DB"/>
    <w:rsid w:val="00F83E00"/>
    <w:rsid w:val="00F846DA"/>
    <w:rsid w:val="00F85B23"/>
    <w:rsid w:val="00F86206"/>
    <w:rsid w:val="00F86ED5"/>
    <w:rsid w:val="00F870C9"/>
    <w:rsid w:val="00F9039B"/>
    <w:rsid w:val="00F90FF5"/>
    <w:rsid w:val="00F91FB8"/>
    <w:rsid w:val="00F92627"/>
    <w:rsid w:val="00F92E83"/>
    <w:rsid w:val="00F939AD"/>
    <w:rsid w:val="00F93E47"/>
    <w:rsid w:val="00F94336"/>
    <w:rsid w:val="00F94642"/>
    <w:rsid w:val="00F96985"/>
    <w:rsid w:val="00F97B31"/>
    <w:rsid w:val="00FA4739"/>
    <w:rsid w:val="00FA51ED"/>
    <w:rsid w:val="00FA69CB"/>
    <w:rsid w:val="00FB148A"/>
    <w:rsid w:val="00FB2005"/>
    <w:rsid w:val="00FB2FB1"/>
    <w:rsid w:val="00FB4636"/>
    <w:rsid w:val="00FB5FBF"/>
    <w:rsid w:val="00FB74ED"/>
    <w:rsid w:val="00FC0CFE"/>
    <w:rsid w:val="00FC29D7"/>
    <w:rsid w:val="00FC2DFE"/>
    <w:rsid w:val="00FC3062"/>
    <w:rsid w:val="00FC3267"/>
    <w:rsid w:val="00FC3AAA"/>
    <w:rsid w:val="00FC75AB"/>
    <w:rsid w:val="00FD1B64"/>
    <w:rsid w:val="00FD1DDF"/>
    <w:rsid w:val="00FD3CA9"/>
    <w:rsid w:val="00FD46CD"/>
    <w:rsid w:val="00FD5BC9"/>
    <w:rsid w:val="00FD5E31"/>
    <w:rsid w:val="00FD6902"/>
    <w:rsid w:val="00FD6DF4"/>
    <w:rsid w:val="00FD743D"/>
    <w:rsid w:val="00FE1EC1"/>
    <w:rsid w:val="00FE2C2B"/>
    <w:rsid w:val="00FE3A6E"/>
    <w:rsid w:val="00FE44B0"/>
    <w:rsid w:val="00FE4A61"/>
    <w:rsid w:val="00FE59BE"/>
    <w:rsid w:val="00FF05AE"/>
    <w:rsid w:val="00FF1150"/>
    <w:rsid w:val="00FF43A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C70D"/>
  <w15:chartTrackingRefBased/>
  <w15:docId w15:val="{99B53517-6143-4DEC-9AB9-1A461E5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3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C31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1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C316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316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CC316C"/>
    <w:pPr>
      <w:widowControl w:val="0"/>
      <w:spacing w:after="0" w:line="240" w:lineRule="auto"/>
      <w:ind w:right="18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CC316C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highlight">
    <w:name w:val="highlight"/>
    <w:basedOn w:val="DefaultParagraphFont"/>
    <w:rsid w:val="00CC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olive1@013.net.il" TargetMode="External"/><Relationship Id="rId13" Type="http://schemas.openxmlformats.org/officeDocument/2006/relationships/hyperlink" Target="http://www.ncbi.nlm.nih.gov/pubmed?term=%22Weinbaum%20SA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92.114.3.10/en/people/923.aspx" TargetMode="External"/><Relationship Id="rId12" Type="http://schemas.openxmlformats.org/officeDocument/2006/relationships/hyperlink" Target="http://www.ncbi.nlm.nih.gov/pubmed?term=%22DeJong%20TM%22%5BAuthor%5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92.114.3.10/en/departments/20.aspx" TargetMode="External"/><Relationship Id="rId11" Type="http://schemas.openxmlformats.org/officeDocument/2006/relationships/hyperlink" Target="http://www.ncbi.nlm.nih.gov/pubmed?term=%22Esparza%20G%22%5BAuthor%5D" TargetMode="External"/><Relationship Id="rId5" Type="http://schemas.openxmlformats.org/officeDocument/2006/relationships/hyperlink" Target="https://192.114.3.10/en/units/institutes/1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gri.gov.il/download/files/Klein%20-%20Additional%20Publications_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ack@agri.gov.i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Idit Sofer</dc:creator>
  <cp:keywords/>
  <dc:description/>
  <cp:lastModifiedBy>Idit Sofer</cp:lastModifiedBy>
  <cp:revision>1</cp:revision>
  <dcterms:created xsi:type="dcterms:W3CDTF">2025-05-12T10:45:00Z</dcterms:created>
  <dcterms:modified xsi:type="dcterms:W3CDTF">2025-05-12T10:49:00Z</dcterms:modified>
</cp:coreProperties>
</file>